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7C1C" w14:textId="77777777" w:rsidR="00D002FA" w:rsidRDefault="00D002FA" w:rsidP="00D002FA">
      <w:pPr>
        <w:widowControl w:val="0"/>
        <w:pBdr>
          <w:top w:val="nil"/>
          <w:left w:val="nil"/>
          <w:bottom w:val="nil"/>
          <w:right w:val="nil"/>
          <w:between w:val="nil"/>
        </w:pBdr>
        <w:tabs>
          <w:tab w:val="left" w:pos="567"/>
          <w:tab w:val="left" w:pos="851"/>
        </w:tabs>
        <w:jc w:val="right"/>
        <w:rPr>
          <w:kern w:val="2"/>
          <w:szCs w:val="24"/>
          <w:lang w:val="en-US"/>
        </w:rPr>
      </w:pPr>
      <w:proofErr w:type="spellStart"/>
      <w:r w:rsidRPr="00860A23">
        <w:rPr>
          <w:kern w:val="2"/>
          <w:szCs w:val="24"/>
          <w:lang w:val="en-US"/>
        </w:rPr>
        <w:t>Specialiųjų</w:t>
      </w:r>
      <w:proofErr w:type="spellEnd"/>
      <w:r w:rsidRPr="00860A23">
        <w:rPr>
          <w:kern w:val="2"/>
          <w:szCs w:val="24"/>
          <w:lang w:val="en-US"/>
        </w:rPr>
        <w:t xml:space="preserve"> </w:t>
      </w:r>
      <w:proofErr w:type="spellStart"/>
      <w:r w:rsidRPr="00860A23">
        <w:rPr>
          <w:kern w:val="2"/>
          <w:szCs w:val="24"/>
          <w:lang w:val="en-US"/>
        </w:rPr>
        <w:t>pirkimo</w:t>
      </w:r>
      <w:proofErr w:type="spellEnd"/>
      <w:r w:rsidRPr="00860A23">
        <w:rPr>
          <w:kern w:val="2"/>
          <w:szCs w:val="24"/>
          <w:lang w:val="en-US"/>
        </w:rPr>
        <w:t xml:space="preserve"> </w:t>
      </w:r>
      <w:proofErr w:type="spellStart"/>
      <w:r w:rsidRPr="00860A23">
        <w:rPr>
          <w:kern w:val="2"/>
          <w:szCs w:val="24"/>
          <w:lang w:val="en-US"/>
        </w:rPr>
        <w:t>sąlygų</w:t>
      </w:r>
      <w:proofErr w:type="spellEnd"/>
      <w:r w:rsidRPr="00860A23">
        <w:rPr>
          <w:kern w:val="2"/>
          <w:szCs w:val="24"/>
          <w:lang w:val="en-US"/>
        </w:rPr>
        <w:t xml:space="preserve"> 6 </w:t>
      </w:r>
      <w:proofErr w:type="spellStart"/>
      <w:r w:rsidRPr="00860A23">
        <w:rPr>
          <w:kern w:val="2"/>
          <w:szCs w:val="24"/>
          <w:lang w:val="en-US"/>
        </w:rPr>
        <w:t>priedas</w:t>
      </w:r>
      <w:proofErr w:type="spellEnd"/>
    </w:p>
    <w:p w14:paraId="16289987" w14:textId="77777777" w:rsidR="005A5832" w:rsidRDefault="005A5832" w:rsidP="00157939">
      <w:pPr>
        <w:widowControl w:val="0"/>
        <w:pBdr>
          <w:top w:val="nil"/>
          <w:left w:val="nil"/>
          <w:bottom w:val="nil"/>
          <w:right w:val="nil"/>
          <w:between w:val="nil"/>
        </w:pBdr>
        <w:tabs>
          <w:tab w:val="left" w:pos="567"/>
          <w:tab w:val="left" w:pos="851"/>
        </w:tabs>
        <w:rPr>
          <w:b/>
          <w:bCs/>
          <w:caps/>
          <w:kern w:val="2"/>
          <w:szCs w:val="24"/>
        </w:rPr>
      </w:pPr>
    </w:p>
    <w:p w14:paraId="67DDEBF8" w14:textId="77777777" w:rsidR="00D002FA" w:rsidRDefault="00D002FA" w:rsidP="00157939">
      <w:pPr>
        <w:widowControl w:val="0"/>
        <w:pBdr>
          <w:top w:val="nil"/>
          <w:left w:val="nil"/>
          <w:bottom w:val="nil"/>
          <w:right w:val="nil"/>
          <w:between w:val="nil"/>
        </w:pBdr>
        <w:tabs>
          <w:tab w:val="left" w:pos="567"/>
          <w:tab w:val="left" w:pos="851"/>
        </w:tabs>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4C85E1D" w14:textId="77777777" w:rsidTr="05CC3F34">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5CC3F34">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05CC3F34">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05CC3F34">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5CC3F34">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1B751B64" w:rsidR="005A5832" w:rsidRDefault="00A10867" w:rsidP="006218DF">
            <w:pPr>
              <w:jc w:val="both"/>
              <w:rPr>
                <w:color w:val="000000"/>
                <w:kern w:val="2"/>
                <w:szCs w:val="24"/>
              </w:rPr>
            </w:pPr>
            <w:r>
              <w:rPr>
                <w:kern w:val="2"/>
                <w:szCs w:val="24"/>
              </w:rPr>
              <w:t xml:space="preserve">Tiekėjas įsipareigoja Sutartyje numatytomis sąlygomis perduoti Pirkėjui </w:t>
            </w:r>
            <w:r w:rsidR="0034131A" w:rsidRPr="0034131A">
              <w:rPr>
                <w:kern w:val="2"/>
                <w:szCs w:val="24"/>
              </w:rPr>
              <w:t>Tinklo metaduomenų stebėjimo techninę ir programinę įrangą</w:t>
            </w:r>
            <w:r w:rsidR="005F1DAE">
              <w:rPr>
                <w:kern w:val="2"/>
                <w:szCs w:val="24"/>
              </w:rPr>
              <w:t xml:space="preserve"> (</w:t>
            </w:r>
            <w:r w:rsidR="005F1DAE" w:rsidRPr="00510F91">
              <w:rPr>
                <w:i/>
                <w:iCs/>
                <w:kern w:val="2"/>
                <w:szCs w:val="24"/>
              </w:rPr>
              <w:t xml:space="preserve">Įrašomas konkrečios </w:t>
            </w:r>
            <w:r w:rsidR="00510F91" w:rsidRPr="00510F91">
              <w:rPr>
                <w:i/>
                <w:iCs/>
                <w:kern w:val="2"/>
                <w:szCs w:val="24"/>
              </w:rPr>
              <w:t>pirkimo dalies pavadinimas</w:t>
            </w:r>
            <w:r w:rsidR="00510F91">
              <w:rPr>
                <w:kern w:val="2"/>
                <w:szCs w:val="24"/>
              </w:rPr>
              <w:t>)</w:t>
            </w:r>
            <w:r>
              <w:rPr>
                <w:color w:val="000000"/>
                <w:kern w:val="2"/>
                <w:szCs w:val="24"/>
              </w:rPr>
              <w:t xml:space="preserve"> (toliau – Prekės).</w:t>
            </w:r>
          </w:p>
          <w:p w14:paraId="5D19002A" w14:textId="0F2D6E8D" w:rsidR="005A5832" w:rsidRDefault="00A10867" w:rsidP="006218DF">
            <w:pPr>
              <w:jc w:val="both"/>
              <w:rPr>
                <w:color w:val="000000"/>
                <w:kern w:val="2"/>
                <w:szCs w:val="24"/>
              </w:rPr>
            </w:pPr>
            <w:r>
              <w:rPr>
                <w:color w:val="000000"/>
                <w:kern w:val="2"/>
                <w:szCs w:val="24"/>
              </w:rPr>
              <w:t xml:space="preserve">Išsamus Prekių aprašymas ir kiti reikalavimai tiekiamoms Prekėms nustatyti Sutarties priede Nr. </w:t>
            </w:r>
            <w:r w:rsidR="006218DF">
              <w:rPr>
                <w:color w:val="000000"/>
                <w:kern w:val="2"/>
                <w:szCs w:val="24"/>
              </w:rPr>
              <w:t>1</w:t>
            </w:r>
            <w:r>
              <w:rPr>
                <w:color w:val="000000"/>
                <w:kern w:val="2"/>
                <w:szCs w:val="24"/>
              </w:rPr>
              <w:t xml:space="preserve"> „Techninė specifikacija“ (toliau – Techninė specifikacija) ir Sutarties priede Nr. </w:t>
            </w:r>
            <w:r w:rsidR="006218DF">
              <w:rPr>
                <w:color w:val="000000"/>
                <w:kern w:val="2"/>
                <w:szCs w:val="24"/>
              </w:rPr>
              <w:t>2</w:t>
            </w:r>
            <w:r>
              <w:rPr>
                <w:color w:val="000000"/>
                <w:kern w:val="2"/>
                <w:szCs w:val="24"/>
              </w:rPr>
              <w:t xml:space="preserve"> „Pasiūlymas“.</w:t>
            </w:r>
          </w:p>
        </w:tc>
      </w:tr>
      <w:tr w:rsidR="005A5832" w14:paraId="67CF1158" w14:textId="77777777" w:rsidTr="05CC3F34">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rsidTr="05CC3F34">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B9A0FDE" w14:textId="63208FCE" w:rsidR="005A5832" w:rsidRPr="00726358" w:rsidRDefault="00A10867" w:rsidP="00726358">
            <w:pPr>
              <w:jc w:val="both"/>
              <w:rPr>
                <w:kern w:val="2"/>
                <w:szCs w:val="24"/>
              </w:rPr>
            </w:pPr>
            <w:r w:rsidRPr="00726358">
              <w:rPr>
                <w:kern w:val="2"/>
                <w:szCs w:val="24"/>
              </w:rPr>
              <w:t xml:space="preserve">Europos Sąjungos lėšomis bendrai finansuojamo projekto Nr. </w:t>
            </w:r>
            <w:r w:rsidR="00C3722B" w:rsidRPr="00726358">
              <w:rPr>
                <w:kern w:val="2"/>
                <w:szCs w:val="24"/>
              </w:rPr>
              <w:t>05-001-P-0001</w:t>
            </w:r>
            <w:r w:rsidRPr="00726358">
              <w:rPr>
                <w:kern w:val="2"/>
                <w:szCs w:val="24"/>
              </w:rPr>
              <w:t>,</w:t>
            </w:r>
            <w:r w:rsidRPr="00726358">
              <w:rPr>
                <w:color w:val="4472C4"/>
                <w:kern w:val="2"/>
                <w:szCs w:val="24"/>
              </w:rPr>
              <w:t xml:space="preserve"> </w:t>
            </w:r>
            <w:r w:rsidRPr="00726358">
              <w:rPr>
                <w:kern w:val="2"/>
                <w:szCs w:val="24"/>
              </w:rPr>
              <w:t xml:space="preserve">pavadinimas </w:t>
            </w:r>
            <w:r w:rsidR="00C3722B" w:rsidRPr="00726358">
              <w:rPr>
                <w:kern w:val="2"/>
                <w:szCs w:val="24"/>
              </w:rPr>
              <w:t>Kibernetinio saugumo stebėsenos ir kontrolės sistemos sukūrimas</w:t>
            </w:r>
            <w:r w:rsidRPr="00726358">
              <w:rPr>
                <w:kern w:val="2"/>
                <w:szCs w:val="24"/>
              </w:rPr>
              <w:t>.</w:t>
            </w:r>
          </w:p>
          <w:p w14:paraId="07D165C3" w14:textId="1A71C34B" w:rsidR="005A5832" w:rsidRDefault="005A5832">
            <w:pPr>
              <w:rPr>
                <w:kern w:val="2"/>
                <w:szCs w:val="24"/>
              </w:rPr>
            </w:pPr>
          </w:p>
        </w:tc>
      </w:tr>
      <w:tr w:rsidR="005A5832" w14:paraId="63AE2566" w14:textId="77777777" w:rsidTr="05CC3F34">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5CC3F34">
        <w:trPr>
          <w:trHeight w:val="300"/>
        </w:trPr>
        <w:tc>
          <w:tcPr>
            <w:tcW w:w="2704" w:type="dxa"/>
            <w:gridSpan w:val="2"/>
          </w:tcPr>
          <w:p w14:paraId="2203105B" w14:textId="35E97543"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3E5B62AD" w14:textId="1D57C79E" w:rsidR="005A5832" w:rsidRPr="0067190C" w:rsidRDefault="00A10867" w:rsidP="0067190C">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52C23" w:rsidRPr="003E7735">
              <w:rPr>
                <w:b/>
                <w:bCs/>
                <w:kern w:val="2"/>
                <w:szCs w:val="24"/>
              </w:rPr>
              <w:t>6 (šešis) mėnesius</w:t>
            </w:r>
            <w:r w:rsidRPr="00A52C23">
              <w:rPr>
                <w:kern w:val="2"/>
                <w:szCs w:val="24"/>
              </w:rPr>
              <w:t xml:space="preserve"> </w:t>
            </w:r>
            <w:r>
              <w:rPr>
                <w:color w:val="000000"/>
                <w:kern w:val="2"/>
                <w:szCs w:val="24"/>
              </w:rPr>
              <w:t xml:space="preserve">nuo Sutarties įsigaliojimo dienos šiuo adresu: </w:t>
            </w:r>
            <w:r w:rsidR="00EA1545" w:rsidRPr="00EA1545">
              <w:rPr>
                <w:kern w:val="2"/>
                <w:szCs w:val="24"/>
              </w:rPr>
              <w:t>Gedimino pr. 40,</w:t>
            </w:r>
            <w:r w:rsidR="001C4022">
              <w:rPr>
                <w:kern w:val="2"/>
                <w:szCs w:val="24"/>
              </w:rPr>
              <w:t xml:space="preserve"> LT-01110</w:t>
            </w:r>
            <w:r w:rsidR="00EA1545" w:rsidRPr="00EA1545">
              <w:rPr>
                <w:kern w:val="2"/>
                <w:szCs w:val="24"/>
              </w:rPr>
              <w:t xml:space="preserve"> Vilnius</w:t>
            </w:r>
            <w:r>
              <w:rPr>
                <w:kern w:val="2"/>
                <w:szCs w:val="24"/>
              </w:rPr>
              <w:t>.</w:t>
            </w:r>
          </w:p>
        </w:tc>
      </w:tr>
      <w:tr w:rsidR="005A5832" w14:paraId="63676282" w14:textId="77777777" w:rsidTr="05CC3F34">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pPr>
              <w:rPr>
                <w:kern w:val="2"/>
                <w:szCs w:val="24"/>
              </w:rPr>
            </w:pPr>
            <w:r>
              <w:rPr>
                <w:kern w:val="2"/>
                <w:szCs w:val="24"/>
              </w:rPr>
              <w:t>Netaikoma</w:t>
            </w:r>
          </w:p>
          <w:p w14:paraId="604F75CF" w14:textId="233AE433" w:rsidR="005A5832" w:rsidRDefault="005A5832">
            <w:pPr>
              <w:rPr>
                <w:kern w:val="2"/>
                <w:szCs w:val="24"/>
              </w:rPr>
            </w:pPr>
          </w:p>
        </w:tc>
      </w:tr>
      <w:tr w:rsidR="005A5832" w14:paraId="174E427D" w14:textId="77777777" w:rsidTr="05CC3F34">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7777A003" w14:textId="77777777" w:rsidR="000C79EC" w:rsidRPr="00606E26" w:rsidRDefault="000C79EC" w:rsidP="000C79EC">
            <w:pPr>
              <w:rPr>
                <w:kern w:val="2"/>
                <w:szCs w:val="24"/>
              </w:rPr>
            </w:pPr>
            <w:r w:rsidRPr="00606E26">
              <w:rPr>
                <w:kern w:val="2"/>
                <w:szCs w:val="24"/>
              </w:rPr>
              <w:t>4.3.1. Užsakymas laikomas gautu nuo Sutarties įsigaliojimo dienos.</w:t>
            </w:r>
          </w:p>
          <w:p w14:paraId="54AC5DEA" w14:textId="1F80755E" w:rsidR="005A5832" w:rsidRPr="00606E26" w:rsidRDefault="005A5832">
            <w:pPr>
              <w:rPr>
                <w:kern w:val="2"/>
                <w:szCs w:val="24"/>
              </w:rPr>
            </w:pPr>
          </w:p>
          <w:p w14:paraId="446FFD1E" w14:textId="08E7C7E7" w:rsidR="00096B4D" w:rsidRPr="00606E26" w:rsidRDefault="00096B4D" w:rsidP="00F81D39">
            <w:pPr>
              <w:jc w:val="both"/>
              <w:rPr>
                <w:kern w:val="2"/>
                <w:szCs w:val="24"/>
              </w:rPr>
            </w:pPr>
            <w:r w:rsidRPr="00606E26">
              <w:rPr>
                <w:kern w:val="2"/>
                <w:szCs w:val="24"/>
              </w:rPr>
              <w:t>4.3.2. Jei vykdant užsakymą ar kitus Sutartyje nustatytus įsipareigojimus Tiekėjui atsiranda poreikis patekti į karinę teritoriją,  Tiekėjas įsipareigoja ne mažiau kaip 3</w:t>
            </w:r>
            <w:r w:rsidR="000C79EC" w:rsidRPr="00606E26">
              <w:rPr>
                <w:kern w:val="2"/>
                <w:szCs w:val="24"/>
              </w:rPr>
              <w:t xml:space="preserve"> (trys)</w:t>
            </w:r>
            <w:r w:rsidRPr="00606E26">
              <w:rPr>
                <w:kern w:val="2"/>
                <w:szCs w:val="24"/>
              </w:rPr>
              <w:t xml:space="preserve"> darbo dienos iki patekimo į karinę teritoriją</w:t>
            </w:r>
            <w:r w:rsidR="000C79EC" w:rsidRPr="00606E26">
              <w:rPr>
                <w:kern w:val="2"/>
                <w:szCs w:val="24"/>
              </w:rPr>
              <w:t xml:space="preserve"> apie tokį poreikį</w:t>
            </w:r>
            <w:r w:rsidRPr="00606E26">
              <w:rPr>
                <w:kern w:val="2"/>
                <w:szCs w:val="24"/>
              </w:rPr>
              <w:t xml:space="preserve"> pranešti Krašto apsaugos sistemos institucijai ar jos padaliniui, į kurio karinę teritoriją bus ketinama patekti, ir nurodyti ketinančių patekti į karinę teritoriją </w:t>
            </w:r>
            <w:r w:rsidRPr="00606E26">
              <w:rPr>
                <w:kern w:val="2"/>
                <w:szCs w:val="24"/>
              </w:rPr>
              <w:lastRenderedPageBreak/>
              <w:t>asmenų vardus, pavardes, pareigas, pilietybes ir lankymosi karinėje teritorijoje trukmę. Tiekėjo atstovai, patekdami į karinę teritoriją, privalo pateikti asmens tapatybę ir pilietybę patvirtinančius dokumentus.</w:t>
            </w:r>
          </w:p>
        </w:tc>
      </w:tr>
      <w:tr w:rsidR="005A5832" w14:paraId="063309FD" w14:textId="77777777" w:rsidTr="05CC3F34">
        <w:trPr>
          <w:trHeight w:val="300"/>
        </w:trPr>
        <w:tc>
          <w:tcPr>
            <w:tcW w:w="2704" w:type="dxa"/>
            <w:gridSpan w:val="2"/>
          </w:tcPr>
          <w:p w14:paraId="3059800A"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5585B9BA" w14:textId="45C2BC51" w:rsidR="005A5832" w:rsidRDefault="00A10867">
            <w:pPr>
              <w:rPr>
                <w:kern w:val="2"/>
                <w:szCs w:val="24"/>
              </w:rPr>
            </w:pPr>
            <w:r>
              <w:rPr>
                <w:kern w:val="2"/>
                <w:szCs w:val="24"/>
              </w:rPr>
              <w:t>Netaikoma</w:t>
            </w:r>
          </w:p>
        </w:tc>
      </w:tr>
      <w:tr w:rsidR="005A5832" w14:paraId="06598E18" w14:textId="77777777" w:rsidTr="05CC3F34">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6E8FE87F" w:rsidR="005A5832" w:rsidRDefault="00A10867" w:rsidP="00F81D39">
            <w:pPr>
              <w:jc w:val="both"/>
              <w:rPr>
                <w:kern w:val="2"/>
                <w:szCs w:val="24"/>
              </w:rPr>
            </w:pPr>
            <w:r>
              <w:rPr>
                <w:kern w:val="2"/>
                <w:szCs w:val="24"/>
              </w:rPr>
              <w:t xml:space="preserve">Kartu su Prekėmis pateikiami šie dokumentai: </w:t>
            </w:r>
            <w:r w:rsidRPr="00606E26">
              <w:rPr>
                <w:kern w:val="2"/>
                <w:szCs w:val="24"/>
              </w:rPr>
              <w:t>Prekių perdavimo-priėmimo aktas</w:t>
            </w:r>
            <w:r w:rsidR="00726358">
              <w:rPr>
                <w:kern w:val="2"/>
                <w:szCs w:val="24"/>
              </w:rPr>
              <w:t xml:space="preserve"> (p</w:t>
            </w:r>
            <w:r w:rsidR="00C73FDD">
              <w:rPr>
                <w:kern w:val="2"/>
                <w:szCs w:val="24"/>
              </w:rPr>
              <w:t>rekių perdavimo-priėmimo aktas perduodamas kaip atskiras dokumentas</w:t>
            </w:r>
            <w:r w:rsidR="00726358">
              <w:rPr>
                <w:kern w:val="2"/>
                <w:szCs w:val="24"/>
              </w:rPr>
              <w:t>)</w:t>
            </w:r>
            <w:r w:rsidR="00C73FDD">
              <w:rPr>
                <w:kern w:val="2"/>
                <w:szCs w:val="24"/>
              </w:rPr>
              <w:t>.</w:t>
            </w:r>
            <w:r>
              <w:rPr>
                <w:kern w:val="2"/>
                <w:szCs w:val="24"/>
              </w:rPr>
              <w:t xml:space="preserve"> Tiekėjui nepateikus nurodytų dokumentų, laikoma, kad Prekės neatitinka Sutartyje nustatytų reikalavimų.</w:t>
            </w:r>
          </w:p>
        </w:tc>
      </w:tr>
      <w:tr w:rsidR="005A5832" w14:paraId="67D8C50C" w14:textId="77777777" w:rsidTr="05CC3F34">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5CC3F34">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Pr>
                <w:kern w:val="2"/>
                <w:szCs w:val="24"/>
              </w:rPr>
              <w:t>Fiksuotos kainos kainodara</w:t>
            </w:r>
          </w:p>
          <w:p w14:paraId="3DA09CAD" w14:textId="2BB66F53" w:rsidR="005A5832" w:rsidRDefault="005A5832">
            <w:pPr>
              <w:rPr>
                <w:color w:val="4472C4"/>
                <w:kern w:val="2"/>
              </w:rPr>
            </w:pPr>
          </w:p>
        </w:tc>
      </w:tr>
      <w:tr w:rsidR="005A5832" w14:paraId="44230CAB" w14:textId="77777777" w:rsidTr="05CC3F34">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2B50695D" w14:textId="77777777" w:rsidR="005A5832" w:rsidRDefault="005A5832" w:rsidP="00606E26">
            <w:pPr>
              <w:jc w:val="both"/>
              <w:rPr>
                <w:b/>
                <w:bCs/>
                <w:kern w:val="2"/>
                <w:szCs w:val="24"/>
              </w:rPr>
            </w:pPr>
          </w:p>
        </w:tc>
        <w:tc>
          <w:tcPr>
            <w:tcW w:w="6831" w:type="dxa"/>
            <w:gridSpan w:val="2"/>
          </w:tcPr>
          <w:p w14:paraId="46E6DDD7"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05CC3F34">
        <w:trPr>
          <w:trHeight w:val="300"/>
        </w:trPr>
        <w:tc>
          <w:tcPr>
            <w:tcW w:w="2704" w:type="dxa"/>
            <w:gridSpan w:val="2"/>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5C607E4E" w14:textId="5E316452" w:rsidR="005A5832" w:rsidRDefault="00A10867">
            <w:pPr>
              <w:rPr>
                <w:kern w:val="2"/>
                <w:szCs w:val="24"/>
              </w:rPr>
            </w:pPr>
            <w:r>
              <w:rPr>
                <w:kern w:val="2"/>
                <w:szCs w:val="24"/>
              </w:rPr>
              <w:t xml:space="preserve">Sutarties </w:t>
            </w:r>
            <w:r w:rsidRPr="006833D6">
              <w:rPr>
                <w:kern w:val="2"/>
                <w:szCs w:val="24"/>
              </w:rPr>
              <w:t>kaina</w:t>
            </w:r>
            <w:r w:rsidR="00C133E8">
              <w:rPr>
                <w:color w:val="FF0000"/>
                <w:kern w:val="2"/>
                <w:szCs w:val="24"/>
              </w:rPr>
              <w:t xml:space="preserve"> </w:t>
            </w:r>
            <w:r>
              <w:rPr>
                <w:kern w:val="2"/>
                <w:szCs w:val="24"/>
              </w:rPr>
              <w:t>bus perskaičiuojam</w:t>
            </w:r>
            <w:r w:rsidR="00C133E8">
              <w:rPr>
                <w:kern w:val="2"/>
                <w:szCs w:val="24"/>
              </w:rPr>
              <w:t>a</w:t>
            </w:r>
            <w:r>
              <w:rPr>
                <w:kern w:val="2"/>
                <w:szCs w:val="24"/>
              </w:rPr>
              <w:t>:</w:t>
            </w:r>
          </w:p>
          <w:p w14:paraId="17EBD52F" w14:textId="17A8888C" w:rsidR="005A5832" w:rsidRPr="006833D6" w:rsidRDefault="00A10867" w:rsidP="006833D6">
            <w:pPr>
              <w:rPr>
                <w:color w:val="FF0000"/>
                <w:kern w:val="2"/>
                <w:szCs w:val="24"/>
              </w:rPr>
            </w:pPr>
            <w:r>
              <w:rPr>
                <w:kern w:val="2"/>
                <w:szCs w:val="24"/>
              </w:rPr>
              <w:t>5.3.1. dėl PVM tarifo pasikeitim</w:t>
            </w:r>
            <w:r w:rsidR="006833D6">
              <w:rPr>
                <w:kern w:val="2"/>
                <w:szCs w:val="24"/>
              </w:rPr>
              <w:t>o.</w:t>
            </w:r>
          </w:p>
        </w:tc>
      </w:tr>
      <w:tr w:rsidR="005A5832" w14:paraId="08681DB5" w14:textId="77777777" w:rsidTr="05CC3F34">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716B6396" w:rsidR="005A5832" w:rsidRDefault="00A10867" w:rsidP="003B71D6">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B169D1">
              <w:rPr>
                <w:kern w:val="2"/>
                <w:szCs w:val="24"/>
              </w:rPr>
              <w:t>a</w:t>
            </w:r>
            <w:r>
              <w:rPr>
                <w:kern w:val="2"/>
                <w:szCs w:val="24"/>
              </w:rPr>
              <w:t xml:space="preserve"> nekeičiant Prekių kainos be PVM. </w:t>
            </w:r>
          </w:p>
          <w:p w14:paraId="25B2E4C9" w14:textId="77777777" w:rsidR="00910341" w:rsidRDefault="00910341" w:rsidP="003B71D6">
            <w:pPr>
              <w:jc w:val="both"/>
              <w:rPr>
                <w:kern w:val="2"/>
                <w:szCs w:val="24"/>
              </w:rPr>
            </w:pPr>
          </w:p>
          <w:p w14:paraId="7A757DCD" w14:textId="6E445B21" w:rsidR="005A5832" w:rsidRPr="00606E26" w:rsidRDefault="00910341" w:rsidP="00606E26">
            <w:pPr>
              <w:jc w:val="both"/>
              <w:rPr>
                <w:kern w:val="2"/>
                <w:szCs w:val="24"/>
              </w:rPr>
            </w:pPr>
            <w:r w:rsidRPr="00606E26">
              <w:rPr>
                <w:kern w:val="2"/>
              </w:rPr>
              <w:t>Perskaičiavimas įforminamas Susitarimu ne vėliau kaip per 10 (dešimt) darbo dienų nuo PVM mokėjimą reglamentuojančių teisės aktų pasikeitimo, kuris tampa neatskiriama Sutarties dalimi. Perskaičiuota (-</w:t>
            </w:r>
            <w:proofErr w:type="spellStart"/>
            <w:r w:rsidRPr="00606E26">
              <w:rPr>
                <w:kern w:val="2"/>
              </w:rPr>
              <w:t>as</w:t>
            </w:r>
            <w:proofErr w:type="spellEnd"/>
            <w:r w:rsidRPr="00606E26">
              <w:rPr>
                <w:kern w:val="2"/>
              </w:rPr>
              <w:t>) Sutarties kaina/įkainis taikoma (-</w:t>
            </w:r>
            <w:proofErr w:type="spellStart"/>
            <w:r w:rsidRPr="00606E26">
              <w:rPr>
                <w:kern w:val="2"/>
              </w:rPr>
              <w:t>as</w:t>
            </w:r>
            <w:proofErr w:type="spellEnd"/>
            <w:r w:rsidRPr="00606E26">
              <w:rPr>
                <w:kern w:val="2"/>
              </w:rPr>
              <w:t>) už tą Prekių dalį, kurios bus tiekiamos nuo Šalių pasirašyto Susitarimo įsigaliojimo dienos.</w:t>
            </w:r>
          </w:p>
        </w:tc>
      </w:tr>
      <w:tr w:rsidR="005A5832" w14:paraId="27965743" w14:textId="77777777" w:rsidTr="05CC3F34">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w:t>
            </w:r>
            <w:r>
              <w:rPr>
                <w:b/>
                <w:bCs/>
                <w:kern w:val="2"/>
                <w:szCs w:val="24"/>
              </w:rPr>
              <w:lastRenderedPageBreak/>
              <w:t>lemiančių Prekių kainos pokytį, pasikeitimo</w:t>
            </w:r>
          </w:p>
        </w:tc>
        <w:tc>
          <w:tcPr>
            <w:tcW w:w="6831" w:type="dxa"/>
            <w:gridSpan w:val="2"/>
          </w:tcPr>
          <w:p w14:paraId="780309A8" w14:textId="34624E64" w:rsidR="005A5832" w:rsidRPr="00D67CD8" w:rsidRDefault="00A10867">
            <w:pPr>
              <w:rPr>
                <w:kern w:val="2"/>
                <w:szCs w:val="24"/>
              </w:rPr>
            </w:pPr>
            <w:r>
              <w:rPr>
                <w:kern w:val="2"/>
                <w:szCs w:val="24"/>
              </w:rPr>
              <w:lastRenderedPageBreak/>
              <w:t>Netaikoma</w:t>
            </w:r>
          </w:p>
        </w:tc>
      </w:tr>
      <w:tr w:rsidR="005A5832" w14:paraId="6689EA08" w14:textId="77777777" w:rsidTr="05CC3F34">
        <w:trPr>
          <w:trHeight w:val="300"/>
        </w:trPr>
        <w:tc>
          <w:tcPr>
            <w:tcW w:w="2704" w:type="dxa"/>
            <w:gridSpan w:val="2"/>
          </w:tcPr>
          <w:p w14:paraId="67C5F7AA" w14:textId="0475F47C" w:rsidR="005A5832" w:rsidRPr="00606E26" w:rsidRDefault="00A10867">
            <w:pPr>
              <w:rPr>
                <w:b/>
                <w:bCs/>
                <w:kern w:val="2"/>
                <w:szCs w:val="24"/>
              </w:rPr>
            </w:pPr>
            <w:r>
              <w:rPr>
                <w:b/>
                <w:bCs/>
                <w:kern w:val="2"/>
                <w:szCs w:val="24"/>
              </w:rPr>
              <w:t>5.3.3. Sutarties kainos / įkainių peržiūra dėl kainų lygio pokyčio</w:t>
            </w:r>
          </w:p>
        </w:tc>
        <w:tc>
          <w:tcPr>
            <w:tcW w:w="6831" w:type="dxa"/>
            <w:gridSpan w:val="2"/>
          </w:tcPr>
          <w:p w14:paraId="30BB290C" w14:textId="77777777" w:rsidR="005A5832" w:rsidRDefault="00A10867">
            <w:pPr>
              <w:rPr>
                <w:kern w:val="2"/>
                <w:szCs w:val="24"/>
              </w:rPr>
            </w:pPr>
            <w:r>
              <w:rPr>
                <w:kern w:val="2"/>
                <w:szCs w:val="24"/>
              </w:rPr>
              <w:t>Netaikoma</w:t>
            </w:r>
          </w:p>
          <w:p w14:paraId="1722879B" w14:textId="77777777" w:rsidR="005A5832" w:rsidRDefault="005A5832">
            <w:pPr>
              <w:rPr>
                <w:kern w:val="2"/>
                <w:szCs w:val="24"/>
              </w:rPr>
            </w:pPr>
          </w:p>
          <w:p w14:paraId="7926F4CA" w14:textId="19B46E63" w:rsidR="005A5832" w:rsidRDefault="005A5832">
            <w:pPr>
              <w:rPr>
                <w:color w:val="4472C4"/>
                <w:kern w:val="2"/>
                <w:szCs w:val="24"/>
              </w:rPr>
            </w:pPr>
          </w:p>
        </w:tc>
      </w:tr>
      <w:tr w:rsidR="005A5832" w14:paraId="6414BE9B" w14:textId="77777777" w:rsidTr="05CC3F34">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1F65AF57" w:rsidR="005A5832" w:rsidRDefault="005A5832">
            <w:pPr>
              <w:rPr>
                <w:kern w:val="2"/>
                <w:szCs w:val="24"/>
              </w:rPr>
            </w:pPr>
          </w:p>
        </w:tc>
      </w:tr>
      <w:tr w:rsidR="005A5832" w14:paraId="25A713AB" w14:textId="77777777" w:rsidTr="05CC3F34">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8371ED7" w14:textId="69342568" w:rsidR="005A5832" w:rsidRDefault="00D67CD8">
            <w:pPr>
              <w:rPr>
                <w:kern w:val="2"/>
                <w:szCs w:val="24"/>
              </w:rPr>
            </w:pPr>
            <w:r>
              <w:rPr>
                <w:kern w:val="2"/>
                <w:szCs w:val="24"/>
              </w:rPr>
              <w:t>Netaikoma</w:t>
            </w:r>
          </w:p>
        </w:tc>
      </w:tr>
      <w:tr w:rsidR="005A5832" w14:paraId="1D1489B3" w14:textId="77777777" w:rsidTr="05CC3F34">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1C4687B4" w:rsidR="005A5832" w:rsidRDefault="00A10867" w:rsidP="00F81D39">
            <w:pPr>
              <w:jc w:val="both"/>
              <w:rPr>
                <w:kern w:val="2"/>
                <w:szCs w:val="24"/>
              </w:rPr>
            </w:pPr>
            <w:r>
              <w:rPr>
                <w:kern w:val="2"/>
                <w:szCs w:val="24"/>
              </w:rPr>
              <w:t xml:space="preserve">Pirkėjas atsiskaito su Tiekėju ne vėliau kaip </w:t>
            </w:r>
            <w:r w:rsidRPr="006D6122">
              <w:rPr>
                <w:kern w:val="2"/>
                <w:szCs w:val="24"/>
              </w:rPr>
              <w:t xml:space="preserve">per </w:t>
            </w:r>
            <w:r w:rsidR="006D6122" w:rsidRPr="006D6122">
              <w:rPr>
                <w:kern w:val="2"/>
                <w:szCs w:val="24"/>
              </w:rPr>
              <w:t>30 (trisdešimt) kalendorinių dienų</w:t>
            </w:r>
            <w:r w:rsidR="003F6486" w:rsidRPr="006D6122">
              <w:rPr>
                <w:kern w:val="2"/>
                <w:szCs w:val="24"/>
              </w:rPr>
              <w:t xml:space="preserve"> </w:t>
            </w:r>
            <w:r>
              <w:rPr>
                <w:kern w:val="2"/>
                <w:szCs w:val="24"/>
              </w:rPr>
              <w:t>nuo Sąskaitos</w:t>
            </w:r>
            <w:r w:rsidR="008E627E">
              <w:rPr>
                <w:kern w:val="2"/>
                <w:szCs w:val="24"/>
              </w:rPr>
              <w:t xml:space="preserve"> </w:t>
            </w:r>
            <w:r w:rsidR="008E627E" w:rsidRPr="007F23FB">
              <w:rPr>
                <w:kern w:val="2"/>
                <w:szCs w:val="24"/>
              </w:rPr>
              <w:t>ir Šalių pasirašyto Prekių perdavimo-priėmimo akto gavimo dienos</w:t>
            </w:r>
            <w:r>
              <w:rPr>
                <w:kern w:val="2"/>
                <w:szCs w:val="24"/>
              </w:rPr>
              <w:t xml:space="preserve"> gavimo dienos.</w:t>
            </w:r>
          </w:p>
          <w:p w14:paraId="7CE70E59" w14:textId="77777777" w:rsidR="005A5832" w:rsidRDefault="005A5832" w:rsidP="00F81D39">
            <w:pPr>
              <w:jc w:val="both"/>
              <w:rPr>
                <w:kern w:val="2"/>
                <w:szCs w:val="24"/>
              </w:rPr>
            </w:pPr>
          </w:p>
          <w:p w14:paraId="0F5077E7" w14:textId="49615BE2" w:rsidR="00893E11" w:rsidRPr="00683FCC" w:rsidRDefault="00A10867" w:rsidP="00F81D39">
            <w:pPr>
              <w:jc w:val="both"/>
              <w:rPr>
                <w:color w:val="000000"/>
                <w:kern w:val="2"/>
                <w:szCs w:val="24"/>
                <w:shd w:val="clear" w:color="auto" w:fill="FFFFFF"/>
              </w:rPr>
            </w:pPr>
            <w:r>
              <w:rPr>
                <w:color w:val="000000"/>
                <w:kern w:val="2"/>
                <w:szCs w:val="24"/>
                <w:shd w:val="clear" w:color="auto" w:fill="FFFFFF"/>
              </w:rPr>
              <w:t>Apmokėjimo sąlygos</w:t>
            </w:r>
            <w:r w:rsidRPr="006D6122">
              <w:rPr>
                <w:kern w:val="2"/>
                <w:szCs w:val="24"/>
                <w:shd w:val="clear" w:color="auto" w:fill="FFFFFF"/>
              </w:rPr>
              <w:t>: įvykdžius visus sutartinius įsipareigojimus, sumokama visa Sutarties kaina</w:t>
            </w:r>
            <w:r w:rsidR="006D6122" w:rsidRPr="006D6122">
              <w:rPr>
                <w:kern w:val="2"/>
                <w:szCs w:val="24"/>
                <w:shd w:val="clear" w:color="auto" w:fill="FFFFFF"/>
              </w:rPr>
              <w:t>.</w:t>
            </w:r>
          </w:p>
        </w:tc>
      </w:tr>
      <w:tr w:rsidR="005A5832" w14:paraId="5387D538" w14:textId="77777777" w:rsidTr="05CC3F34">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22AF64D0" w:rsidR="005A5832" w:rsidRDefault="005A5832">
            <w:pPr>
              <w:spacing w:line="259" w:lineRule="auto"/>
              <w:rPr>
                <w:color w:val="000000"/>
                <w:kern w:val="2"/>
                <w:szCs w:val="24"/>
                <w:shd w:val="clear" w:color="auto" w:fill="FFFFFF"/>
              </w:rPr>
            </w:pPr>
          </w:p>
        </w:tc>
      </w:tr>
      <w:tr w:rsidR="005A5832" w14:paraId="670E70D6" w14:textId="77777777" w:rsidTr="05CC3F34">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2AFED0BE" w:rsidR="008F52FE" w:rsidRDefault="00A10867" w:rsidP="006D6122">
            <w:pPr>
              <w:rPr>
                <w:kern w:val="2"/>
                <w:szCs w:val="24"/>
              </w:rPr>
            </w:pPr>
            <w:r>
              <w:rPr>
                <w:kern w:val="2"/>
                <w:szCs w:val="24"/>
              </w:rPr>
              <w:t>Netaikoma</w:t>
            </w:r>
          </w:p>
        </w:tc>
      </w:tr>
      <w:tr w:rsidR="005A5832" w14:paraId="4BC64D7C" w14:textId="77777777" w:rsidTr="05CC3F34">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5CC3F34">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01BE2D57" w:rsidR="005A5832" w:rsidRDefault="008D1FCF" w:rsidP="004A0B57">
            <w:pPr>
              <w:jc w:val="both"/>
              <w:rPr>
                <w:kern w:val="2"/>
                <w:szCs w:val="24"/>
              </w:rPr>
            </w:pPr>
            <w:r>
              <w:rPr>
                <w:kern w:val="2"/>
                <w:szCs w:val="24"/>
              </w:rPr>
              <w:t xml:space="preserve">Prekėms nustatomas </w:t>
            </w:r>
            <w:r w:rsidR="008E627E">
              <w:rPr>
                <w:kern w:val="2"/>
                <w:szCs w:val="24"/>
              </w:rPr>
              <w:t xml:space="preserve">Techninėje </w:t>
            </w:r>
            <w:r>
              <w:rPr>
                <w:kern w:val="2"/>
                <w:szCs w:val="24"/>
              </w:rPr>
              <w:t>specifikacijoje nurodytas garantinis terminas.</w:t>
            </w:r>
            <w:r w:rsidR="002F6728">
              <w:rPr>
                <w:kern w:val="2"/>
                <w:szCs w:val="24"/>
              </w:rPr>
              <w:t xml:space="preserve"> </w:t>
            </w:r>
            <w:r w:rsidR="002F6728" w:rsidRPr="00114210">
              <w:rPr>
                <w:szCs w:val="24"/>
              </w:rPr>
              <w:t>Garantinis laikotarpis skaičiuojamas nuo priėmimo-perdavimo akto pasirašymo dienos.</w:t>
            </w:r>
          </w:p>
        </w:tc>
      </w:tr>
      <w:tr w:rsidR="005A5832" w14:paraId="5E039F56" w14:textId="77777777" w:rsidTr="05CC3F34">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B38683D" w14:textId="218452E2" w:rsidR="005A5832" w:rsidRDefault="00F35A36" w:rsidP="00605DE2">
            <w:pPr>
              <w:jc w:val="both"/>
              <w:rPr>
                <w:kern w:val="2"/>
                <w:szCs w:val="24"/>
              </w:rPr>
            </w:pPr>
            <w:r>
              <w:rPr>
                <w:kern w:val="2"/>
                <w:szCs w:val="24"/>
              </w:rPr>
              <w:t xml:space="preserve">Prekėms nustatomas </w:t>
            </w:r>
            <w:r w:rsidR="008E627E">
              <w:rPr>
                <w:kern w:val="2"/>
                <w:szCs w:val="24"/>
              </w:rPr>
              <w:t xml:space="preserve">Techninėje </w:t>
            </w:r>
            <w:r>
              <w:rPr>
                <w:kern w:val="2"/>
                <w:szCs w:val="24"/>
              </w:rPr>
              <w:t>specifikacijoje nurodytas garantinis  priežiūros (palaikymo) terminas, kuris yra lygus garantiniam laikotarpiui.</w:t>
            </w:r>
            <w:r w:rsidR="0056469F">
              <w:rPr>
                <w:kern w:val="2"/>
                <w:szCs w:val="24"/>
              </w:rPr>
              <w:t xml:space="preserve"> </w:t>
            </w:r>
            <w:r w:rsidR="0056469F" w:rsidRPr="008B3356">
              <w:rPr>
                <w:kern w:val="2"/>
                <w:szCs w:val="24"/>
              </w:rPr>
              <w:t xml:space="preserve">Garantinė priežiūra </w:t>
            </w:r>
            <w:r w:rsidR="001C6F2D" w:rsidRPr="008B3356">
              <w:rPr>
                <w:kern w:val="2"/>
                <w:szCs w:val="24"/>
              </w:rPr>
              <w:t>teikiama be jokių papildomų mokesčių.</w:t>
            </w:r>
          </w:p>
        </w:tc>
      </w:tr>
      <w:tr w:rsidR="005A5832" w14:paraId="640B934A" w14:textId="77777777" w:rsidTr="05CC3F34">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5CC3F34">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rsidTr="05CC3F34">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5CC3F34">
        <w:trPr>
          <w:trHeight w:val="300"/>
        </w:trPr>
        <w:tc>
          <w:tcPr>
            <w:tcW w:w="2704" w:type="dxa"/>
            <w:gridSpan w:val="2"/>
          </w:tcPr>
          <w:p w14:paraId="26A2E851"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52B7335B" w14:textId="59E08A59" w:rsidR="005A5832" w:rsidRDefault="00A10867">
            <w:pPr>
              <w:rPr>
                <w:kern w:val="2"/>
                <w:szCs w:val="24"/>
              </w:rPr>
            </w:pPr>
            <w:r>
              <w:rPr>
                <w:kern w:val="2"/>
                <w:szCs w:val="24"/>
              </w:rPr>
              <w:t>Prievolių pagal Sutartį įvykdymas užtikrinamas:</w:t>
            </w:r>
          </w:p>
          <w:p w14:paraId="3CCB2840" w14:textId="6F7CC52A" w:rsidR="00ED3B85" w:rsidRPr="0026149B" w:rsidRDefault="00A10867" w:rsidP="00602022">
            <w:pPr>
              <w:rPr>
                <w:kern w:val="2"/>
                <w:szCs w:val="24"/>
              </w:rPr>
            </w:pPr>
            <w:r w:rsidRPr="0026149B">
              <w:rPr>
                <w:kern w:val="2"/>
                <w:szCs w:val="24"/>
              </w:rPr>
              <w:t>Netesybomis (delspinigiais, bauda)</w:t>
            </w:r>
            <w:r w:rsidR="00A058AC" w:rsidRPr="0026149B">
              <w:rPr>
                <w:kern w:val="2"/>
                <w:szCs w:val="24"/>
              </w:rPr>
              <w:t>;</w:t>
            </w:r>
          </w:p>
          <w:p w14:paraId="2FA2D0C5" w14:textId="77777777" w:rsidR="00A058AC" w:rsidRPr="0026149B" w:rsidRDefault="00A058AC" w:rsidP="00A058AC">
            <w:pPr>
              <w:rPr>
                <w:color w:val="FF0000"/>
                <w:kern w:val="2"/>
              </w:rPr>
            </w:pPr>
            <w:r w:rsidRPr="0026149B">
              <w:rPr>
                <w:kern w:val="2"/>
              </w:rPr>
              <w:t>Pirmo pareikalavimo banko garantija;</w:t>
            </w:r>
          </w:p>
          <w:p w14:paraId="5F292606" w14:textId="40C9C2F5" w:rsidR="00A058AC" w:rsidRPr="00F97F17" w:rsidRDefault="00A058AC" w:rsidP="00602022">
            <w:pPr>
              <w:rPr>
                <w:kern w:val="2"/>
                <w:highlight w:val="cyan"/>
              </w:rPr>
            </w:pPr>
            <w:r w:rsidRPr="0026149B">
              <w:rPr>
                <w:kern w:val="2"/>
              </w:rPr>
              <w:t>Draudimo bendrovės laidavimo draudimu.</w:t>
            </w:r>
          </w:p>
        </w:tc>
      </w:tr>
      <w:tr w:rsidR="005A5832" w14:paraId="19A5C9C0" w14:textId="77777777" w:rsidTr="05CC3F34">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11FC5246" w:rsidR="005A5832" w:rsidRPr="00BB2AB0" w:rsidRDefault="002B0738" w:rsidP="00606E26">
            <w:pPr>
              <w:jc w:val="both"/>
              <w:rPr>
                <w:szCs w:val="24"/>
              </w:rPr>
            </w:pPr>
            <w:r w:rsidRPr="002B0738">
              <w:rPr>
                <w:szCs w:val="24"/>
              </w:rPr>
              <w:t>Tiekėjas ne vėliau kaip per 10 (dešimt) darbo dienų nuo Sutarties pasirašymo dienos turi pateikti</w:t>
            </w:r>
            <w:r w:rsidR="00D2493F">
              <w:rPr>
                <w:szCs w:val="24"/>
              </w:rPr>
              <w:t xml:space="preserve"> </w:t>
            </w:r>
            <w:r w:rsidR="007B47D5">
              <w:rPr>
                <w:szCs w:val="24"/>
              </w:rPr>
              <w:t>5</w:t>
            </w:r>
            <w:r w:rsidR="00D2493F">
              <w:rPr>
                <w:szCs w:val="24"/>
              </w:rPr>
              <w:t xml:space="preserve"> (</w:t>
            </w:r>
            <w:r w:rsidR="007B47D5">
              <w:rPr>
                <w:szCs w:val="24"/>
              </w:rPr>
              <w:t>penkių</w:t>
            </w:r>
            <w:r w:rsidR="00D2493F">
              <w:rPr>
                <w:szCs w:val="24"/>
              </w:rPr>
              <w:t>) proc.</w:t>
            </w:r>
            <w:r w:rsidR="00B9300D" w:rsidRPr="00B9300D">
              <w:rPr>
                <w:color w:val="4472C4"/>
                <w:kern w:val="2"/>
                <w:szCs w:val="24"/>
                <w:shd w:val="clear" w:color="auto" w:fill="FFFFFF"/>
              </w:rPr>
              <w:t xml:space="preserve"> </w:t>
            </w:r>
            <w:r w:rsidR="00B9300D" w:rsidRPr="00B9300D">
              <w:rPr>
                <w:szCs w:val="24"/>
              </w:rPr>
              <w:t>nuo Pradinės Sutarties vertės be PVM, nurodytos Specialiųjų sąlygų 5.2 punkte</w:t>
            </w:r>
            <w:r w:rsidR="00B9300D">
              <w:rPr>
                <w:szCs w:val="24"/>
              </w:rPr>
              <w:t>,</w:t>
            </w:r>
            <w:r w:rsidR="00231141">
              <w:rPr>
                <w:szCs w:val="24"/>
              </w:rPr>
              <w:t xml:space="preserve"> pirmo pareikalavimo banko garantiją arba </w:t>
            </w:r>
            <w:r w:rsidR="00AA64B9" w:rsidRPr="00AA64B9">
              <w:rPr>
                <w:szCs w:val="24"/>
              </w:rPr>
              <w:t>draudimo bendrovės laidavimo draudimo raštą</w:t>
            </w:r>
            <w:r w:rsidR="00513D24">
              <w:rPr>
                <w:szCs w:val="24"/>
              </w:rPr>
              <w:t xml:space="preserve">, </w:t>
            </w:r>
            <w:r w:rsidR="00513D24" w:rsidRPr="00513D24">
              <w:rPr>
                <w:szCs w:val="24"/>
              </w:rPr>
              <w:t>atitinkančius Bendrųjų sąlygų 10 skyriaus reikalavimus. Esant poreikiui, gavus tiekėjo prašymą, šis terminas gali būti pratęstas Šalių suderintam terminui.</w:t>
            </w:r>
          </w:p>
        </w:tc>
      </w:tr>
      <w:tr w:rsidR="005A5832" w14:paraId="2391E761" w14:textId="77777777" w:rsidTr="05CC3F34">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rsidTr="05CC3F34">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FDFC849" w14:textId="6D45D55C" w:rsidR="005A5832" w:rsidRPr="00370D24" w:rsidRDefault="5EB219BE" w:rsidP="05CC3F34">
            <w:pPr>
              <w:jc w:val="both"/>
              <w:rPr>
                <w:color w:val="000000" w:themeColor="text1"/>
                <w:szCs w:val="24"/>
                <w:highlight w:val="cyan"/>
                <w:lang w:val="lt"/>
              </w:rPr>
            </w:pPr>
            <w:r w:rsidRPr="00F81D39">
              <w:rPr>
                <w:color w:val="000000" w:themeColor="text1"/>
                <w:szCs w:val="24"/>
                <w:lang w:val="lt"/>
              </w:rPr>
              <w:t xml:space="preserve"> Jei Pirkėjas, gavęs tinkamai pateiktą ir užpildytą Sąskaitą, uždelsia atsiskaityti už tinkamai Tiekėjo  perduotas kokybiškas Prekes per Sutartyje nurodytą terminą, Tiekėjas nuo kitos nei nustatytas terminas dienos skaičiuoja Pirkėjui 0,05 (penkių šimtųjų) proc. dydžio delspinigius nuo neapmokėtos sumos be PVM už kiekvieną pavėluotą kalendorinę dieną.</w:t>
            </w:r>
          </w:p>
          <w:p w14:paraId="3FB0FE16" w14:textId="7F8C0FAE" w:rsidR="005A5832" w:rsidRPr="00370D24" w:rsidRDefault="005A5832" w:rsidP="00370D24">
            <w:pPr>
              <w:jc w:val="both"/>
            </w:pPr>
          </w:p>
        </w:tc>
      </w:tr>
      <w:tr w:rsidR="005A5832" w14:paraId="3F8BC0F0" w14:textId="77777777" w:rsidTr="05CC3F34">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59A7DEE6" w:rsidR="005A5832" w:rsidRDefault="00A10867" w:rsidP="05CC3F34">
            <w:pPr>
              <w:jc w:val="both"/>
              <w:rPr>
                <w:color w:val="000000"/>
                <w:kern w:val="2"/>
              </w:rPr>
            </w:pPr>
            <w:r w:rsidRPr="05CC3F34">
              <w:rPr>
                <w:color w:val="000000"/>
                <w:kern w:val="2"/>
              </w:rPr>
              <w:t>9</w:t>
            </w:r>
            <w:r w:rsidRPr="00683FCC">
              <w:rPr>
                <w:color w:val="000000"/>
                <w:kern w:val="2"/>
              </w:rPr>
              <w:t xml:space="preserve">.2.1. </w:t>
            </w:r>
            <w:r w:rsidRPr="05CC3F34">
              <w:rPr>
                <w:color w:val="000000"/>
                <w:kern w:val="2"/>
              </w:rPr>
              <w:t xml:space="preserve">Jeigu Tiekėjas vėluoja vykdyti užsakymą, tiekti Prekes ar ištaisyti jų trūkumus arba nevykdo kitų sutartinių įsipareigojimų, Pirkėjas nuo kitos nei nustatytas terminas dienos Tiekėjui skaičiuoja </w:t>
            </w:r>
            <w:r w:rsidRPr="05CC3F34">
              <w:rPr>
                <w:kern w:val="2"/>
              </w:rPr>
              <w:t>0,0</w:t>
            </w:r>
            <w:r w:rsidR="5A92CB74" w:rsidRPr="05CC3F34">
              <w:rPr>
                <w:kern w:val="2"/>
              </w:rPr>
              <w:t>5</w:t>
            </w:r>
            <w:r w:rsidRPr="05CC3F34">
              <w:rPr>
                <w:kern w:val="2"/>
              </w:rPr>
              <w:t xml:space="preserve"> (dvi šimtosios) procento  dydžio delspinigius už kiekvieną uždelstą dieną </w:t>
            </w:r>
            <w:r w:rsidRPr="05CC3F34">
              <w:rPr>
                <w:color w:val="000000"/>
                <w:kern w:val="2"/>
              </w:rPr>
              <w:t>nuo laiku neperduotų Prekių ar Prekių, turinčių trūkumų, kainos be PVM. </w:t>
            </w:r>
          </w:p>
          <w:p w14:paraId="176036A7" w14:textId="77777777" w:rsidR="005A5832" w:rsidRDefault="005A5832" w:rsidP="002B1FA2">
            <w:pPr>
              <w:jc w:val="both"/>
              <w:rPr>
                <w:color w:val="000000"/>
                <w:kern w:val="2"/>
                <w:szCs w:val="24"/>
              </w:rPr>
            </w:pPr>
          </w:p>
          <w:p w14:paraId="611D63D5" w14:textId="72366886" w:rsidR="005A5832" w:rsidRDefault="00A10867" w:rsidP="002B1FA2">
            <w:pPr>
              <w:jc w:val="both"/>
              <w:rPr>
                <w:b/>
                <w:bCs/>
                <w:kern w:val="2"/>
                <w:szCs w:val="24"/>
              </w:rPr>
            </w:pPr>
            <w:r>
              <w:rPr>
                <w:color w:val="000000"/>
                <w:kern w:val="2"/>
                <w:szCs w:val="24"/>
              </w:rPr>
              <w:t>9.2.2.</w:t>
            </w:r>
            <w:r w:rsidRPr="00683FCC">
              <w:rPr>
                <w:color w:val="000000"/>
                <w:kern w:val="2"/>
                <w:szCs w:val="24"/>
              </w:rPr>
              <w:t xml:space="preserve"> </w:t>
            </w:r>
            <w:r>
              <w:rPr>
                <w:color w:val="000000"/>
                <w:kern w:val="2"/>
                <w:szCs w:val="24"/>
              </w:rPr>
              <w:t>Tiekėjas privalo sumokėti Pirkėjui netesybas per</w:t>
            </w:r>
            <w:r w:rsidR="00091585">
              <w:rPr>
                <w:color w:val="000000"/>
                <w:kern w:val="2"/>
                <w:szCs w:val="24"/>
              </w:rPr>
              <w:t xml:space="preserve"> </w:t>
            </w:r>
            <w:r w:rsidR="00AB28C0">
              <w:rPr>
                <w:color w:val="000000"/>
                <w:kern w:val="2"/>
                <w:szCs w:val="24"/>
              </w:rPr>
              <w:t>2</w:t>
            </w:r>
            <w:r w:rsidR="00091585">
              <w:rPr>
                <w:color w:val="000000"/>
                <w:kern w:val="2"/>
                <w:szCs w:val="24"/>
              </w:rPr>
              <w:t xml:space="preserve">0 </w:t>
            </w:r>
            <w:r w:rsidR="00AB28C0" w:rsidRPr="00FE3DF0">
              <w:rPr>
                <w:color w:val="000000" w:themeColor="text1"/>
                <w:szCs w:val="24"/>
                <w:lang w:val="lt"/>
              </w:rPr>
              <w:t>(</w:t>
            </w:r>
            <w:r w:rsidR="00AB28C0">
              <w:rPr>
                <w:color w:val="000000" w:themeColor="text1"/>
                <w:szCs w:val="24"/>
                <w:lang w:val="lt"/>
              </w:rPr>
              <w:t>dvidešimt</w:t>
            </w:r>
            <w:r w:rsidR="00AB28C0" w:rsidRPr="00FE3DF0">
              <w:rPr>
                <w:color w:val="000000" w:themeColor="text1"/>
                <w:szCs w:val="24"/>
                <w:lang w:val="lt"/>
              </w:rPr>
              <w:t xml:space="preserve">) </w:t>
            </w:r>
            <w:r>
              <w:rPr>
                <w:color w:val="000000"/>
                <w:kern w:val="2"/>
                <w:szCs w:val="24"/>
              </w:rPr>
              <w:t xml:space="preserve">dienų nuo Pirkėjo pareikalavimo. </w:t>
            </w:r>
          </w:p>
        </w:tc>
      </w:tr>
      <w:tr w:rsidR="00E3376A" w14:paraId="020FF0E9" w14:textId="77777777" w:rsidTr="05CC3F34">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242A0BF6" w14:textId="56D314C8" w:rsidR="00E3376A" w:rsidRPr="0026149B" w:rsidRDefault="5F5C5381" w:rsidP="05CC3F34">
            <w:pPr>
              <w:jc w:val="both"/>
              <w:rPr>
                <w:szCs w:val="24"/>
                <w:lang w:val="lt"/>
              </w:rPr>
            </w:pPr>
            <w:r w:rsidRPr="0026149B">
              <w:rPr>
                <w:szCs w:val="24"/>
                <w:lang w:val="lt"/>
              </w:rPr>
              <w:t>Nutraukus Sutartį dėl esminio Sutarties pažeidimo, nustatyto Sutarties Specialiosiose sąlygose, mokama 10 (dešimt) procentų dydžio bauda nuo Pradinės Sutarties vertės be PVM, nurodytos Specialiųjų sąlygų 5.2 punkte.</w:t>
            </w:r>
          </w:p>
          <w:p w14:paraId="3C577428" w14:textId="3AE94A30" w:rsidR="00E3376A" w:rsidRPr="0026149B" w:rsidRDefault="00E3376A" w:rsidP="05CC3F34">
            <w:pPr>
              <w:jc w:val="both"/>
              <w:rPr>
                <w:kern w:val="2"/>
              </w:rPr>
            </w:pPr>
          </w:p>
        </w:tc>
      </w:tr>
      <w:tr w:rsidR="00E3376A" w14:paraId="21FB0C0D" w14:textId="77777777" w:rsidTr="05CC3F34">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B81AB06" w14:textId="77777777" w:rsidR="0081416E" w:rsidRPr="0081416E" w:rsidRDefault="54408DEC" w:rsidP="0081416E">
            <w:pPr>
              <w:jc w:val="both"/>
              <w:rPr>
                <w:szCs w:val="24"/>
              </w:rPr>
            </w:pPr>
            <w:r w:rsidRPr="0026149B">
              <w:rPr>
                <w:color w:val="000000" w:themeColor="text1"/>
                <w:szCs w:val="24"/>
                <w:lang w:val="lt"/>
              </w:rPr>
              <w:t xml:space="preserve">10 (dešimt) </w:t>
            </w:r>
            <w:r w:rsidRPr="0026149B">
              <w:rPr>
                <w:szCs w:val="24"/>
                <w:lang w:val="lt"/>
              </w:rPr>
              <w:t xml:space="preserve">procentų nuo Pradinės sutarties vertės be PVM, bet ne mažiau kaip 1000,00 (vienas tūkstantis) </w:t>
            </w:r>
            <w:r w:rsidR="0081416E" w:rsidRPr="0081416E">
              <w:rPr>
                <w:szCs w:val="24"/>
              </w:rPr>
              <w:t>Eur, už kiekvieną pažeidimo atvejį.</w:t>
            </w:r>
          </w:p>
          <w:p w14:paraId="77C37F64" w14:textId="688AE72F" w:rsidR="00E3376A" w:rsidRPr="0026149B" w:rsidRDefault="00E3376A" w:rsidP="008E627E">
            <w:pPr>
              <w:rPr>
                <w:kern w:val="2"/>
                <w:szCs w:val="24"/>
              </w:rPr>
            </w:pPr>
          </w:p>
        </w:tc>
      </w:tr>
      <w:tr w:rsidR="00E3376A" w14:paraId="64AD392B" w14:textId="77777777" w:rsidTr="05CC3F34">
        <w:trPr>
          <w:trHeight w:val="300"/>
        </w:trPr>
        <w:tc>
          <w:tcPr>
            <w:tcW w:w="2704" w:type="dxa"/>
            <w:gridSpan w:val="2"/>
          </w:tcPr>
          <w:p w14:paraId="370A17C7" w14:textId="77777777" w:rsidR="00E3376A" w:rsidRDefault="00E3376A" w:rsidP="00E3376A">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288AA057" w14:textId="77777777" w:rsidR="00A86DD2" w:rsidRDefault="00A86DD2" w:rsidP="00A86DD2">
            <w:pPr>
              <w:jc w:val="both"/>
              <w:rPr>
                <w:color w:val="000000"/>
                <w:kern w:val="2"/>
                <w:szCs w:val="24"/>
              </w:rPr>
            </w:pPr>
            <w:r w:rsidRPr="007A7B82">
              <w:rPr>
                <w:color w:val="000000"/>
                <w:kern w:val="2"/>
                <w:szCs w:val="24"/>
              </w:rPr>
              <w:t xml:space="preserve">200 (dviejų šimtų) Eur </w:t>
            </w:r>
            <w:r>
              <w:rPr>
                <w:color w:val="000000"/>
                <w:kern w:val="2"/>
                <w:szCs w:val="24"/>
              </w:rPr>
              <w:t xml:space="preserve">(be PVM) </w:t>
            </w:r>
            <w:r w:rsidRPr="007A7B82">
              <w:rPr>
                <w:color w:val="000000"/>
                <w:kern w:val="2"/>
                <w:szCs w:val="24"/>
              </w:rPr>
              <w:t xml:space="preserve">bauda kiekvienam nustatytam </w:t>
            </w:r>
            <w:r w:rsidRPr="007A7B82">
              <w:rPr>
                <w:kern w:val="2"/>
                <w:szCs w:val="24"/>
              </w:rPr>
              <w:t>pažeidimui.</w:t>
            </w:r>
          </w:p>
          <w:p w14:paraId="22940E6E" w14:textId="77777777" w:rsidR="00E3376A" w:rsidRDefault="00E3376A" w:rsidP="00E3376A">
            <w:pPr>
              <w:rPr>
                <w:kern w:val="2"/>
                <w:szCs w:val="24"/>
              </w:rPr>
            </w:pPr>
          </w:p>
          <w:p w14:paraId="4CE0BC86" w14:textId="61E64A04" w:rsidR="00E3376A" w:rsidRDefault="00E3376A" w:rsidP="00E3376A">
            <w:pPr>
              <w:rPr>
                <w:color w:val="4472C4"/>
                <w:kern w:val="2"/>
                <w:szCs w:val="24"/>
              </w:rPr>
            </w:pPr>
          </w:p>
        </w:tc>
      </w:tr>
      <w:tr w:rsidR="00E3376A" w14:paraId="2511A1DC" w14:textId="77777777" w:rsidTr="05CC3F34">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547BD840" w:rsidR="00E3376A" w:rsidRDefault="00E3376A" w:rsidP="00E3376A">
            <w:pPr>
              <w:rPr>
                <w:color w:val="4472C4"/>
                <w:kern w:val="2"/>
                <w:szCs w:val="24"/>
              </w:rPr>
            </w:pPr>
          </w:p>
        </w:tc>
      </w:tr>
      <w:tr w:rsidR="00E3376A" w14:paraId="3D5B24B2" w14:textId="77777777" w:rsidTr="05CC3F34">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672EE673" w:rsidR="009F07B1" w:rsidRDefault="00E3376A" w:rsidP="009F07B1">
            <w:pPr>
              <w:rPr>
                <w:color w:val="4472C4"/>
                <w:kern w:val="2"/>
                <w:szCs w:val="24"/>
              </w:rPr>
            </w:pPr>
            <w:r>
              <w:rPr>
                <w:kern w:val="2"/>
                <w:szCs w:val="24"/>
              </w:rPr>
              <w:t>Netaikoma</w:t>
            </w:r>
          </w:p>
          <w:p w14:paraId="1F41E0D6" w14:textId="7A7C4459" w:rsidR="00E3376A" w:rsidRDefault="00E3376A" w:rsidP="00E3376A">
            <w:pPr>
              <w:rPr>
                <w:color w:val="4472C4"/>
                <w:kern w:val="2"/>
                <w:szCs w:val="24"/>
              </w:rPr>
            </w:pPr>
          </w:p>
        </w:tc>
      </w:tr>
      <w:tr w:rsidR="00E3376A" w14:paraId="73474B34" w14:textId="77777777" w:rsidTr="05CC3F34">
        <w:trPr>
          <w:trHeight w:val="300"/>
        </w:trPr>
        <w:tc>
          <w:tcPr>
            <w:tcW w:w="2704" w:type="dxa"/>
            <w:gridSpan w:val="2"/>
          </w:tcPr>
          <w:p w14:paraId="6C9B87EB" w14:textId="77777777" w:rsidR="00E3376A" w:rsidRPr="00683FCC" w:rsidRDefault="00E3376A" w:rsidP="00E3376A">
            <w:pPr>
              <w:rPr>
                <w:b/>
                <w:bCs/>
                <w:kern w:val="2"/>
                <w:szCs w:val="24"/>
              </w:rPr>
            </w:pPr>
            <w:r w:rsidRPr="00683FCC">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5C7AD0E6" w:rsidR="00E3376A" w:rsidRPr="009F07B1" w:rsidRDefault="00E3376A" w:rsidP="003A6348">
            <w:pPr>
              <w:jc w:val="both"/>
              <w:rPr>
                <w:kern w:val="2"/>
                <w:szCs w:val="24"/>
              </w:rPr>
            </w:pPr>
            <w:r>
              <w:rPr>
                <w:kern w:val="2"/>
                <w:szCs w:val="24"/>
              </w:rPr>
              <w:t>Netaikoma</w:t>
            </w:r>
          </w:p>
        </w:tc>
      </w:tr>
      <w:tr w:rsidR="00E3376A" w14:paraId="47BC8791" w14:textId="77777777" w:rsidTr="05CC3F34">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48070B97" w14:textId="059470DA" w:rsidR="05CC3F34" w:rsidRPr="00F97F17" w:rsidRDefault="05CC3F34" w:rsidP="003A6348">
            <w:pPr>
              <w:jc w:val="both"/>
              <w:rPr>
                <w:szCs w:val="24"/>
                <w:lang w:val="lt"/>
              </w:rPr>
            </w:pPr>
            <w:r w:rsidRPr="00F97F17">
              <w:rPr>
                <w:szCs w:val="24"/>
              </w:rPr>
              <w:t xml:space="preserve"> 9.9.1. Tiekėjui taikoma bauda </w:t>
            </w:r>
            <w:r w:rsidRPr="00F97F17">
              <w:rPr>
                <w:szCs w:val="24"/>
                <w:lang w:val="lt"/>
              </w:rPr>
              <w:t>dėl Bendrųjų sąlygų 15</w:t>
            </w:r>
            <w:r w:rsidRPr="00F97F17">
              <w:rPr>
                <w:szCs w:val="24"/>
                <w:vertAlign w:val="superscript"/>
                <w:lang w:val="lt"/>
              </w:rPr>
              <w:t>2</w:t>
            </w:r>
            <w:r w:rsidRPr="00F97F17">
              <w:rPr>
                <w:szCs w:val="24"/>
                <w:lang w:val="lt"/>
              </w:rPr>
              <w:t>.1 punkte nurodytų įsipareigojimų pažeidimo - 10 (</w:t>
            </w:r>
            <w:r w:rsidR="00B00BEE">
              <w:rPr>
                <w:szCs w:val="24"/>
                <w:lang w:val="lt"/>
              </w:rPr>
              <w:t>dešimt</w:t>
            </w:r>
            <w:r w:rsidRPr="00F97F17">
              <w:rPr>
                <w:szCs w:val="24"/>
                <w:lang w:val="lt"/>
              </w:rPr>
              <w:t>) procentų nuo Pradinės sutarties vertės be PVM, bet ne mažiau kaip 1000,00 (vienas tūkstantis) Eur.</w:t>
            </w:r>
          </w:p>
        </w:tc>
      </w:tr>
      <w:tr w:rsidR="00E3376A" w14:paraId="5710FD54" w14:textId="77777777" w:rsidTr="05CC3F34">
        <w:trPr>
          <w:trHeight w:val="300"/>
        </w:trPr>
        <w:tc>
          <w:tcPr>
            <w:tcW w:w="9535" w:type="dxa"/>
            <w:gridSpan w:val="4"/>
          </w:tcPr>
          <w:p w14:paraId="26A9B1A6" w14:textId="77777777" w:rsidR="00E3376A" w:rsidRPr="00F97F17" w:rsidRDefault="00E3376A" w:rsidP="00E3376A">
            <w:pPr>
              <w:jc w:val="center"/>
              <w:rPr>
                <w:b/>
                <w:bCs/>
                <w:kern w:val="2"/>
                <w:szCs w:val="24"/>
              </w:rPr>
            </w:pPr>
            <w:r w:rsidRPr="00F97F17">
              <w:rPr>
                <w:b/>
                <w:bCs/>
                <w:kern w:val="2"/>
                <w:szCs w:val="24"/>
              </w:rPr>
              <w:t>10. SUTARTIES GALIOJIMAS IR KEITIMAS</w:t>
            </w:r>
          </w:p>
        </w:tc>
      </w:tr>
      <w:tr w:rsidR="00E3376A" w14:paraId="4D5F80F1" w14:textId="77777777" w:rsidTr="05CC3F34">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1F374830" w:rsidR="00E3376A" w:rsidRPr="00F97F17" w:rsidRDefault="00861A4A" w:rsidP="00075D63">
            <w:pPr>
              <w:jc w:val="both"/>
              <w:rPr>
                <w:kern w:val="2"/>
                <w:szCs w:val="24"/>
              </w:rPr>
            </w:pPr>
            <w:r>
              <w:rPr>
                <w:kern w:val="2"/>
                <w:szCs w:val="24"/>
              </w:rPr>
              <w:t>Ši Sutartis laikoma sudaryta, kai (pirma) ją pasirašo abi Šalys, ir (antra) pateikiamas Sutarties įvykdymo užtikrinimas.</w:t>
            </w:r>
          </w:p>
          <w:p w14:paraId="0B802030" w14:textId="1EE4D710" w:rsidR="00E3376A" w:rsidRPr="00F97F17" w:rsidRDefault="008E627E" w:rsidP="00C049F9">
            <w:pPr>
              <w:jc w:val="both"/>
              <w:rPr>
                <w:color w:val="4472C4"/>
                <w:kern w:val="2"/>
                <w:szCs w:val="24"/>
              </w:rPr>
            </w:pPr>
            <w:r w:rsidRPr="00F97F17">
              <w:rPr>
                <w:color w:val="000000" w:themeColor="text1"/>
              </w:rPr>
              <w:t>Sutartis galioja 6 mėnesius, o finansinių ir garantinių įsipareigojimų atžvilgiu iki visiško tokių įsipareigojimų įvykdymo.</w:t>
            </w:r>
          </w:p>
        </w:tc>
      </w:tr>
      <w:tr w:rsidR="00E3376A" w14:paraId="34E92C37" w14:textId="77777777" w:rsidTr="05CC3F34">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Pr="00F97F17" w:rsidRDefault="00E3376A" w:rsidP="00E3376A">
            <w:pPr>
              <w:rPr>
                <w:kern w:val="2"/>
                <w:szCs w:val="24"/>
              </w:rPr>
            </w:pPr>
            <w:r w:rsidRPr="00F97F17">
              <w:rPr>
                <w:kern w:val="2"/>
                <w:szCs w:val="24"/>
              </w:rPr>
              <w:t>Netaikoma</w:t>
            </w:r>
          </w:p>
          <w:p w14:paraId="538F20C6" w14:textId="42793C20" w:rsidR="00E3376A" w:rsidRPr="00F97F17" w:rsidRDefault="00E3376A" w:rsidP="00E3376A">
            <w:pPr>
              <w:rPr>
                <w:kern w:val="2"/>
                <w:szCs w:val="24"/>
              </w:rPr>
            </w:pPr>
          </w:p>
        </w:tc>
      </w:tr>
      <w:tr w:rsidR="00E3376A" w14:paraId="14683826" w14:textId="77777777" w:rsidTr="05CC3F34">
        <w:trPr>
          <w:trHeight w:val="300"/>
        </w:trPr>
        <w:tc>
          <w:tcPr>
            <w:tcW w:w="9535" w:type="dxa"/>
            <w:gridSpan w:val="4"/>
          </w:tcPr>
          <w:p w14:paraId="7051FD1D" w14:textId="77777777" w:rsidR="00E3376A" w:rsidRPr="00F97F17" w:rsidRDefault="00E3376A" w:rsidP="00E3376A">
            <w:pPr>
              <w:jc w:val="center"/>
              <w:rPr>
                <w:b/>
                <w:bCs/>
                <w:kern w:val="2"/>
                <w:szCs w:val="24"/>
              </w:rPr>
            </w:pPr>
            <w:r w:rsidRPr="00F97F17">
              <w:rPr>
                <w:b/>
                <w:bCs/>
                <w:kern w:val="2"/>
                <w:szCs w:val="24"/>
              </w:rPr>
              <w:t>11. SUTARTIES NUTRAUKIMAS</w:t>
            </w:r>
          </w:p>
        </w:tc>
      </w:tr>
      <w:tr w:rsidR="00E3376A" w14:paraId="1F784060" w14:textId="77777777" w:rsidTr="00F97F17">
        <w:trPr>
          <w:trHeight w:val="300"/>
        </w:trPr>
        <w:tc>
          <w:tcPr>
            <w:tcW w:w="2695" w:type="dxa"/>
          </w:tcPr>
          <w:p w14:paraId="7D3ED1F5" w14:textId="77777777" w:rsidR="00E3376A" w:rsidRDefault="00E3376A" w:rsidP="00E3376A">
            <w:pPr>
              <w:rPr>
                <w:b/>
                <w:bCs/>
                <w:kern w:val="2"/>
                <w:szCs w:val="24"/>
              </w:rPr>
            </w:pPr>
            <w:r>
              <w:rPr>
                <w:b/>
                <w:bCs/>
                <w:kern w:val="2"/>
                <w:szCs w:val="24"/>
              </w:rPr>
              <w:t>11.1. Sutarties nutraukimo pagrindai</w:t>
            </w:r>
          </w:p>
        </w:tc>
        <w:tc>
          <w:tcPr>
            <w:tcW w:w="6840" w:type="dxa"/>
            <w:gridSpan w:val="3"/>
          </w:tcPr>
          <w:p w14:paraId="014E9673" w14:textId="67BD5DA9" w:rsidR="00C84FA5" w:rsidRPr="00F97F17" w:rsidRDefault="05CC3F34" w:rsidP="00F97F17">
            <w:pPr>
              <w:jc w:val="both"/>
              <w:rPr>
                <w:szCs w:val="24"/>
                <w:lang w:val="lt"/>
              </w:rPr>
            </w:pPr>
            <w:r w:rsidRPr="00F97F17">
              <w:rPr>
                <w:szCs w:val="24"/>
                <w:lang w:val="lt"/>
              </w:rPr>
              <w:t>11.1.1. Sutartis gali būti nutraukiama rašytiniu Šalių susitarimu arba vienašališkai, Bendrosiose sąlygose ir šiais Specialiosiose sąlygose nurodytais atvejais ir nustatyta tvarka.</w:t>
            </w:r>
          </w:p>
          <w:p w14:paraId="425B694A" w14:textId="77777777" w:rsidR="00C84FA5" w:rsidRPr="00F97F17" w:rsidRDefault="00C84FA5" w:rsidP="00F97F17">
            <w:pPr>
              <w:jc w:val="both"/>
              <w:rPr>
                <w:color w:val="000000" w:themeColor="text1"/>
                <w:kern w:val="2"/>
              </w:rPr>
            </w:pPr>
            <w:r w:rsidRPr="00F97F17">
              <w:rPr>
                <w:color w:val="000000" w:themeColor="text1"/>
                <w:kern w:val="2"/>
              </w:rPr>
              <w:t xml:space="preserve">11.1.2. Pirkėjas turi teisę vienašališkai nutraukti Sutartį, raštu įspėjęs Tiekėją prieš ne trumpesnį nei 10 (dešimties) dienų terminą, jeigu Tiekėjas nesilaiko </w:t>
            </w:r>
            <w:r w:rsidRPr="00F97F17">
              <w:t xml:space="preserve">Bendrųjų sąlygų </w:t>
            </w:r>
            <w:r w:rsidRPr="00F97F17">
              <w:rPr>
                <w:kern w:val="2"/>
              </w:rPr>
              <w:t>15</w:t>
            </w:r>
            <w:r w:rsidRPr="00F97F17">
              <w:rPr>
                <w:kern w:val="2"/>
                <w:vertAlign w:val="superscript"/>
              </w:rPr>
              <w:t>2</w:t>
            </w:r>
            <w:r w:rsidRPr="00F97F17">
              <w:rPr>
                <w:kern w:val="2"/>
              </w:rPr>
              <w:t xml:space="preserve">.1 punkte </w:t>
            </w:r>
            <w:r w:rsidRPr="00F97F17">
              <w:rPr>
                <w:color w:val="000000" w:themeColor="text1"/>
                <w:kern w:val="2"/>
              </w:rPr>
              <w:t>nurodytos Tiekėjų etikos kodekso nuostatos ir per Pirkėjo nurodytą protingą terminą neištaiso nustatytų pažeidimų arba paaiškėja, kad padarytų</w:t>
            </w:r>
          </w:p>
          <w:p w14:paraId="11B37E4B" w14:textId="643B0158" w:rsidR="00C84FA5" w:rsidRPr="00F97F17" w:rsidRDefault="00C84FA5" w:rsidP="00F97F17">
            <w:pPr>
              <w:jc w:val="both"/>
              <w:rPr>
                <w:szCs w:val="24"/>
                <w:lang w:val="lt"/>
              </w:rPr>
            </w:pPr>
            <w:r w:rsidRPr="00F97F17">
              <w:rPr>
                <w:color w:val="000000" w:themeColor="text1"/>
              </w:rPr>
              <w:t>pažeidimų ištaisyti negalima.</w:t>
            </w:r>
          </w:p>
        </w:tc>
      </w:tr>
      <w:tr w:rsidR="009835B5" w14:paraId="116C4870" w14:textId="77777777" w:rsidTr="00F97F17">
        <w:trPr>
          <w:trHeight w:val="300"/>
        </w:trPr>
        <w:tc>
          <w:tcPr>
            <w:tcW w:w="2695" w:type="dxa"/>
          </w:tcPr>
          <w:p w14:paraId="634A5467" w14:textId="77777777" w:rsidR="009835B5" w:rsidRDefault="009835B5" w:rsidP="009835B5">
            <w:pPr>
              <w:rPr>
                <w:b/>
                <w:bCs/>
                <w:kern w:val="2"/>
                <w:szCs w:val="24"/>
              </w:rPr>
            </w:pPr>
            <w:r>
              <w:rPr>
                <w:b/>
                <w:bCs/>
                <w:kern w:val="2"/>
                <w:szCs w:val="24"/>
              </w:rPr>
              <w:t>11.2. Esminiai Sutarties pažeidimai</w:t>
            </w:r>
          </w:p>
          <w:p w14:paraId="3594CFBB" w14:textId="77777777" w:rsidR="009835B5" w:rsidRDefault="009835B5" w:rsidP="009835B5">
            <w:pPr>
              <w:rPr>
                <w:b/>
                <w:bCs/>
                <w:kern w:val="2"/>
                <w:szCs w:val="24"/>
              </w:rPr>
            </w:pPr>
          </w:p>
        </w:tc>
        <w:tc>
          <w:tcPr>
            <w:tcW w:w="6840" w:type="dxa"/>
            <w:gridSpan w:val="3"/>
          </w:tcPr>
          <w:p w14:paraId="79080330" w14:textId="155BAD1B" w:rsidR="05CC3F34" w:rsidRPr="00F97F17" w:rsidRDefault="05CC3F34" w:rsidP="00F97F17">
            <w:pPr>
              <w:spacing w:line="257" w:lineRule="auto"/>
              <w:jc w:val="both"/>
              <w:rPr>
                <w:szCs w:val="24"/>
              </w:rPr>
            </w:pPr>
            <w:r w:rsidRPr="00F97F17">
              <w:rPr>
                <w:szCs w:val="24"/>
              </w:rPr>
              <w:lastRenderedPageBreak/>
              <w:t xml:space="preserve">11.2.1. jeigu Tiekėjas nevykdo prisiimtų įsipareigojimų už Sutartyje nustatytą Sutarties kainą; </w:t>
            </w:r>
          </w:p>
          <w:p w14:paraId="4EBCE48B" w14:textId="627F881F" w:rsidR="05CC3F34" w:rsidRPr="00F97F17" w:rsidRDefault="05CC3F34" w:rsidP="00F97F17">
            <w:pPr>
              <w:spacing w:line="257" w:lineRule="auto"/>
              <w:jc w:val="both"/>
              <w:rPr>
                <w:szCs w:val="24"/>
              </w:rPr>
            </w:pPr>
            <w:r w:rsidRPr="00F97F17">
              <w:rPr>
                <w:szCs w:val="24"/>
              </w:rPr>
              <w:lastRenderedPageBreak/>
              <w:t xml:space="preserve">11.2.2. jeigu Tiekėjas pažeidžia Prekių pristatymo terminus ir priskaičiuotų netesybų už vėlavimą suma viršija 5 (penki) proc. nepristatytų prekių vertės; </w:t>
            </w:r>
          </w:p>
          <w:p w14:paraId="0B9F2763" w14:textId="64FEC746" w:rsidR="05CC3F34" w:rsidRPr="00F97F17" w:rsidRDefault="05CC3F34" w:rsidP="00F97F17">
            <w:pPr>
              <w:spacing w:line="257" w:lineRule="auto"/>
              <w:jc w:val="both"/>
              <w:rPr>
                <w:szCs w:val="24"/>
              </w:rPr>
            </w:pPr>
            <w:r w:rsidRPr="00F97F17">
              <w:rPr>
                <w:szCs w:val="24"/>
              </w:rPr>
              <w:t>11.2.3. Tiekėjas pažeidžia Prekių pristatymo terminus ir dėl Prekių pristatymo vėlavimo Prekės tampa nebereikalingos;</w:t>
            </w:r>
          </w:p>
          <w:p w14:paraId="41485130" w14:textId="67B70C2E" w:rsidR="05CC3F34" w:rsidRPr="00F97F17" w:rsidRDefault="05CC3F34" w:rsidP="00F97F17">
            <w:pPr>
              <w:spacing w:line="257" w:lineRule="auto"/>
              <w:jc w:val="both"/>
              <w:rPr>
                <w:szCs w:val="24"/>
                <w:lang w:val="lt"/>
              </w:rPr>
            </w:pPr>
            <w:r w:rsidRPr="00F97F17">
              <w:rPr>
                <w:szCs w:val="24"/>
              </w:rPr>
              <w:t xml:space="preserve">11.2.4. </w:t>
            </w:r>
            <w:r w:rsidRPr="00F97F17">
              <w:rPr>
                <w:szCs w:val="24"/>
                <w:lang w:val="lt"/>
              </w:rPr>
              <w:t>Tiekėjas daugiau kaip 2 (du) kartus pristato Prekes, kurios neatitinka Sutartyje ir jos prieduose ir (ar) įstatymuose ir (ar) kituose teisės aktuose nustatytų reikalavimų Prekėms;</w:t>
            </w:r>
          </w:p>
          <w:p w14:paraId="58F42AB9" w14:textId="181C9BA9" w:rsidR="05CC3F34" w:rsidRPr="00F97F17" w:rsidRDefault="05CC3F34" w:rsidP="00F97F17">
            <w:pPr>
              <w:spacing w:line="257" w:lineRule="auto"/>
              <w:jc w:val="both"/>
              <w:rPr>
                <w:szCs w:val="24"/>
              </w:rPr>
            </w:pPr>
            <w:r w:rsidRPr="00F97F17">
              <w:rPr>
                <w:szCs w:val="24"/>
              </w:rPr>
              <w:t xml:space="preserve">11.2.6. Tiekėjas pažeidžia šios Sutarties nuostatas, reglamentuojančias konkurenciją, intelektinės nuosavybės ar konfidencialios informacijos valdymą; </w:t>
            </w:r>
          </w:p>
          <w:p w14:paraId="3510A866" w14:textId="7438FDAC" w:rsidR="05CC3F34" w:rsidRPr="00F97F17" w:rsidRDefault="05CC3F34" w:rsidP="00F97F17">
            <w:pPr>
              <w:spacing w:line="257" w:lineRule="auto"/>
              <w:jc w:val="both"/>
              <w:rPr>
                <w:szCs w:val="24"/>
              </w:rPr>
            </w:pPr>
            <w:r w:rsidRPr="00F97F17">
              <w:rPr>
                <w:szCs w:val="24"/>
              </w:rPr>
              <w:t xml:space="preserve">11.2.7. Tiekėjas pažeidžia Bendrųjų sąlygų nuostatas dėl Sutarties vykdymui pasitelkiamų naujų subtiekėjų ir (ar specialistų) / esamų subtiekėjų ir (ar) specialistų keitimo. </w:t>
            </w:r>
          </w:p>
          <w:p w14:paraId="3A06797E" w14:textId="4336FAEC" w:rsidR="05CC3F34" w:rsidRPr="00F97F17" w:rsidRDefault="05CC3F34" w:rsidP="00F97F17">
            <w:pPr>
              <w:spacing w:line="257" w:lineRule="auto"/>
              <w:jc w:val="both"/>
              <w:rPr>
                <w:szCs w:val="24"/>
              </w:rPr>
            </w:pPr>
            <w:r w:rsidRPr="00F97F17">
              <w:rPr>
                <w:szCs w:val="24"/>
              </w:rPr>
              <w:t xml:space="preserve">11.2.8. Tiekėjui vėluojant perduoti naudojimui Prekes daugiau kaip 5 darbo dienas nuo Sutarties Specialiosios dalies 4.1 punkte nurodytų terminų; </w:t>
            </w:r>
          </w:p>
          <w:p w14:paraId="55DC9308" w14:textId="55796D06" w:rsidR="05CC3F34" w:rsidRPr="00F97F17" w:rsidRDefault="05CC3F34" w:rsidP="00F97F17">
            <w:pPr>
              <w:spacing w:line="257" w:lineRule="auto"/>
              <w:jc w:val="both"/>
              <w:rPr>
                <w:szCs w:val="24"/>
              </w:rPr>
            </w:pPr>
            <w:r w:rsidRPr="00F97F17">
              <w:rPr>
                <w:szCs w:val="24"/>
              </w:rPr>
              <w:t xml:space="preserve">11.2.9. Tiekėjas per 10 darbo dienų nuo prašymo gavimo dienos iš Pirkėjo nepateikia prašomų dokumentų nurodytus Viešųjų pirkimų įstatymo 51 straipsnio 12 dalyje, kad nėra sąlygų, numatytų Viešųjų pirkimų įstatymo 45 straipsnio </w:t>
            </w:r>
            <w:r w:rsidRPr="00F97F17">
              <w:rPr>
                <w:szCs w:val="24"/>
                <w:lang w:val="lt"/>
              </w:rPr>
              <w:t>2</w:t>
            </w:r>
            <w:r w:rsidRPr="00F97F17">
              <w:rPr>
                <w:szCs w:val="24"/>
                <w:vertAlign w:val="superscript"/>
                <w:lang w:val="lt"/>
              </w:rPr>
              <w:t>1</w:t>
            </w:r>
            <w:r w:rsidRPr="00F97F17">
              <w:rPr>
                <w:szCs w:val="24"/>
              </w:rPr>
              <w:t xml:space="preserve"> dalyje. </w:t>
            </w:r>
          </w:p>
          <w:p w14:paraId="72721DE7" w14:textId="3B5F24C3" w:rsidR="05CC3F34" w:rsidRPr="00F97F17" w:rsidRDefault="05CC3F34" w:rsidP="00F97F17">
            <w:pPr>
              <w:spacing w:line="257" w:lineRule="auto"/>
              <w:jc w:val="both"/>
              <w:rPr>
                <w:szCs w:val="24"/>
              </w:rPr>
            </w:pPr>
            <w:r w:rsidRPr="00F97F17">
              <w:rPr>
                <w:szCs w:val="24"/>
              </w:rPr>
              <w:t xml:space="preserve">11.2.10. paaiškėja, kad yra aplinkybė, atitinkanti bent vieną iš nurodytų VPĮ 45 straipsnio </w:t>
            </w:r>
            <w:r w:rsidRPr="00F97F17">
              <w:rPr>
                <w:szCs w:val="24"/>
                <w:lang w:val="lt"/>
              </w:rPr>
              <w:t>2</w:t>
            </w:r>
            <w:r w:rsidRPr="00F97F17">
              <w:rPr>
                <w:szCs w:val="24"/>
                <w:vertAlign w:val="superscript"/>
                <w:lang w:val="lt"/>
              </w:rPr>
              <w:t xml:space="preserve">1 </w:t>
            </w:r>
            <w:r w:rsidRPr="00F97F17">
              <w:rPr>
                <w:szCs w:val="24"/>
              </w:rPr>
              <w:t xml:space="preserve">dalyje. </w:t>
            </w:r>
          </w:p>
          <w:p w14:paraId="087AD824" w14:textId="5FAFBA51" w:rsidR="05CC3F34" w:rsidRPr="00F97F17" w:rsidRDefault="05CC3F34" w:rsidP="00F97F17">
            <w:pPr>
              <w:spacing w:line="257" w:lineRule="auto"/>
              <w:jc w:val="both"/>
              <w:rPr>
                <w:szCs w:val="24"/>
              </w:rPr>
            </w:pPr>
            <w:r w:rsidRPr="00F97F17">
              <w:rPr>
                <w:szCs w:val="24"/>
              </w:rPr>
              <w:t>11.2.11. paaiškėja, kad naudojamų Prekių kilmė yra iš valstybių ar teritorijų, nurodytų Viešųjų pirkimų įstatymo (toliau – VPĮ) 92 straipsnio 1</w:t>
            </w:r>
            <w:r w:rsidR="00A82D9B">
              <w:rPr>
                <w:szCs w:val="24"/>
              </w:rPr>
              <w:t>4</w:t>
            </w:r>
            <w:r w:rsidRPr="00F97F17">
              <w:rPr>
                <w:szCs w:val="24"/>
              </w:rPr>
              <w:t xml:space="preserve"> dalyje įvardytame sąraše. </w:t>
            </w:r>
          </w:p>
          <w:p w14:paraId="248F5652" w14:textId="4C09B51E" w:rsidR="05CC3F34" w:rsidRPr="00F97F17" w:rsidRDefault="05CC3F34" w:rsidP="00F97F17">
            <w:pPr>
              <w:spacing w:line="257" w:lineRule="auto"/>
              <w:jc w:val="both"/>
              <w:rPr>
                <w:szCs w:val="24"/>
              </w:rPr>
            </w:pPr>
            <w:r w:rsidRPr="00F97F17">
              <w:rPr>
                <w:szCs w:val="24"/>
              </w:rPr>
              <w:t>11.2.12.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w:t>
            </w:r>
            <w:r w:rsidR="00A82D9B">
              <w:rPr>
                <w:szCs w:val="24"/>
              </w:rPr>
              <w:t>4</w:t>
            </w:r>
            <w:r w:rsidRPr="00F97F17">
              <w:rPr>
                <w:szCs w:val="24"/>
              </w:rPr>
              <w:t xml:space="preserve"> dalyje įvardytame sąraše. </w:t>
            </w:r>
          </w:p>
          <w:p w14:paraId="7FE8C292" w14:textId="07CA0CD9" w:rsidR="05CC3F34" w:rsidRPr="00F97F17" w:rsidRDefault="05CC3F34" w:rsidP="00F97F17">
            <w:pPr>
              <w:spacing w:line="257" w:lineRule="auto"/>
              <w:jc w:val="both"/>
              <w:rPr>
                <w:szCs w:val="24"/>
                <w:lang w:val="lt"/>
              </w:rPr>
            </w:pPr>
            <w:r w:rsidRPr="00F97F17">
              <w:rPr>
                <w:szCs w:val="24"/>
              </w:rPr>
              <w:t xml:space="preserve">11.2.13. </w:t>
            </w:r>
            <w:r w:rsidRPr="00F97F17">
              <w:rPr>
                <w:szCs w:val="24"/>
                <w:lang w:val="lt"/>
              </w:rPr>
              <w:t xml:space="preserve">paaiškėja, </w:t>
            </w:r>
            <w:r w:rsidRPr="00A82D9B">
              <w:rPr>
                <w:szCs w:val="24"/>
                <w:lang w:val="lt"/>
              </w:rPr>
              <w:t>kad Tiekėjas, jo su</w:t>
            </w:r>
            <w:r w:rsidRPr="00F97F17">
              <w:rPr>
                <w:szCs w:val="24"/>
                <w:lang w:val="lt"/>
              </w:rPr>
              <w:t>bteikėjai, ūkio subjektai, kurių pajėgumais remiamasi, sutarties vykdymo metu vykdo veiklą šio įstatymo 92 straipsnio 1</w:t>
            </w:r>
            <w:r w:rsidR="00A82D9B">
              <w:rPr>
                <w:szCs w:val="24"/>
                <w:lang w:val="lt"/>
              </w:rPr>
              <w:t>4</w:t>
            </w:r>
            <w:r w:rsidRPr="00F97F17">
              <w:rPr>
                <w:szCs w:val="24"/>
                <w:lang w:val="lt"/>
              </w:rPr>
              <w:t xml:space="preserve"> dalyje numatytame sąraše nurodytose valstybėse ar teritorijose arba yra ūkio subjektų grupės, kurios bet kuris narys vykdo veiklą šio įstatymo 92 straipsnio 1</w:t>
            </w:r>
            <w:r w:rsidR="00A82D9B">
              <w:rPr>
                <w:szCs w:val="24"/>
                <w:lang w:val="lt"/>
              </w:rPr>
              <w:t>4</w:t>
            </w:r>
            <w:r w:rsidRPr="00F97F17">
              <w:rPr>
                <w:szCs w:val="24"/>
                <w:lang w:val="lt"/>
              </w:rPr>
              <w:t xml:space="preserve">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w:t>
            </w:r>
            <w:r w:rsidRPr="00F97F17">
              <w:rPr>
                <w:szCs w:val="24"/>
                <w:lang w:val="lt"/>
              </w:rPr>
              <w:lastRenderedPageBreak/>
              <w:t>vardu priimti sprendimą, sudaryti sandorį, ir tokiu būdu dalyvauja tokių ūkio subjektų grupių ir (ar) ūkio subjektų veikloje.</w:t>
            </w:r>
          </w:p>
          <w:p w14:paraId="074CC892" w14:textId="03594250" w:rsidR="05CC3F34" w:rsidRPr="00F97F17" w:rsidRDefault="05CC3F34" w:rsidP="00F97F17">
            <w:pPr>
              <w:jc w:val="both"/>
              <w:rPr>
                <w:szCs w:val="24"/>
              </w:rPr>
            </w:pPr>
            <w:r w:rsidRPr="00F97F17">
              <w:rPr>
                <w:szCs w:val="24"/>
              </w:rPr>
              <w:t>11.2.14.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651EE686" w14:textId="0CEFADC5" w:rsidR="05CC3F34" w:rsidRPr="0008750E" w:rsidRDefault="05CC3F34" w:rsidP="0008750E">
            <w:pPr>
              <w:jc w:val="both"/>
              <w:rPr>
                <w:szCs w:val="24"/>
                <w:lang w:val="lt"/>
              </w:rPr>
            </w:pPr>
            <w:r w:rsidRPr="00F97F17">
              <w:rPr>
                <w:szCs w:val="24"/>
              </w:rPr>
              <w:t xml:space="preserve">11.2.15. </w:t>
            </w:r>
            <w:r w:rsidRPr="00F97F17">
              <w:rPr>
                <w:szCs w:val="24"/>
                <w:lang w:val="lt"/>
              </w:rPr>
              <w:t>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9835B5" w14:paraId="2CAE2D4F" w14:textId="77777777" w:rsidTr="05CC3F34">
        <w:trPr>
          <w:trHeight w:val="300"/>
        </w:trPr>
        <w:tc>
          <w:tcPr>
            <w:tcW w:w="9535" w:type="dxa"/>
            <w:gridSpan w:val="4"/>
          </w:tcPr>
          <w:p w14:paraId="0223A644" w14:textId="77777777" w:rsidR="009835B5" w:rsidRDefault="009835B5" w:rsidP="009835B5">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835B5" w14:paraId="7DC4419D" w14:textId="77777777" w:rsidTr="00F97F17">
        <w:trPr>
          <w:trHeight w:val="300"/>
        </w:trPr>
        <w:tc>
          <w:tcPr>
            <w:tcW w:w="2695" w:type="dxa"/>
          </w:tcPr>
          <w:p w14:paraId="310D08CB" w14:textId="77777777" w:rsidR="009835B5" w:rsidRDefault="009835B5" w:rsidP="009835B5">
            <w:pPr>
              <w:rPr>
                <w:b/>
                <w:bCs/>
                <w:kern w:val="2"/>
                <w:szCs w:val="24"/>
              </w:rPr>
            </w:pPr>
            <w:r>
              <w:rPr>
                <w:b/>
                <w:bCs/>
                <w:kern w:val="2"/>
                <w:szCs w:val="24"/>
              </w:rPr>
              <w:t>12.1. Aplinkosauginių kriterijų nustatymo teisinis pagrindas</w:t>
            </w:r>
          </w:p>
        </w:tc>
        <w:tc>
          <w:tcPr>
            <w:tcW w:w="6840" w:type="dxa"/>
            <w:gridSpan w:val="3"/>
          </w:tcPr>
          <w:p w14:paraId="3C292032" w14:textId="77777777" w:rsidR="00DC0F44" w:rsidRDefault="00DC0F44" w:rsidP="00DC0F4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683FC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4.4.4 papunkčiu (savarankiškai nustatomi aplinkos apsaugos kriterijai):</w:t>
            </w:r>
          </w:p>
          <w:p w14:paraId="10C4FF59" w14:textId="77777777" w:rsidR="00DC0F44" w:rsidRPr="00F45C45" w:rsidRDefault="00DC0F44" w:rsidP="00DC0F44">
            <w:pPr>
              <w:pStyle w:val="ListParagraph"/>
              <w:numPr>
                <w:ilvl w:val="0"/>
                <w:numId w:val="2"/>
              </w:numPr>
              <w:tabs>
                <w:tab w:val="left" w:pos="337"/>
              </w:tabs>
              <w:ind w:left="47" w:firstLine="0"/>
              <w:jc w:val="both"/>
              <w:rPr>
                <w:b/>
                <w:bCs/>
                <w:kern w:val="2"/>
                <w:szCs w:val="24"/>
              </w:rPr>
            </w:pPr>
            <w:r>
              <w:rPr>
                <w:color w:val="000000" w:themeColor="text1"/>
                <w:kern w:val="2"/>
                <w:shd w:val="clear" w:color="auto" w:fill="FFFFFF"/>
              </w:rPr>
              <w:t>S</w:t>
            </w:r>
            <w:r w:rsidRPr="00926250">
              <w:rPr>
                <w:color w:val="000000" w:themeColor="text1"/>
                <w:kern w:val="2"/>
                <w:shd w:val="clear" w:color="auto" w:fill="FFFFFF"/>
              </w:rPr>
              <w:t>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C171D19" w14:textId="7084C35C" w:rsidR="009835B5" w:rsidRDefault="00DC0F44" w:rsidP="00DC0F44">
            <w:pPr>
              <w:jc w:val="both"/>
              <w:rPr>
                <w:b/>
                <w:bCs/>
                <w:kern w:val="2"/>
                <w:szCs w:val="24"/>
              </w:rPr>
            </w:pPr>
            <w:r>
              <w:rPr>
                <w:kern w:val="2"/>
                <w:szCs w:val="24"/>
              </w:rPr>
              <w:t>P</w:t>
            </w:r>
            <w:r w:rsidRPr="00926250">
              <w:rPr>
                <w:kern w:val="2"/>
                <w:szCs w:val="24"/>
              </w:rPr>
              <w:t>erkamai įrangai taikoma (ilgesnė nei įprasta) 60 mėnesių garantija.</w:t>
            </w:r>
          </w:p>
        </w:tc>
      </w:tr>
      <w:tr w:rsidR="009835B5" w14:paraId="0E9B09B3" w14:textId="77777777" w:rsidTr="00F97F17">
        <w:trPr>
          <w:trHeight w:val="300"/>
        </w:trPr>
        <w:tc>
          <w:tcPr>
            <w:tcW w:w="2695" w:type="dxa"/>
          </w:tcPr>
          <w:p w14:paraId="6D1615B3" w14:textId="77777777" w:rsidR="009835B5" w:rsidRDefault="009835B5" w:rsidP="009835B5">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6840" w:type="dxa"/>
            <w:gridSpan w:val="3"/>
          </w:tcPr>
          <w:p w14:paraId="5E30BBA1" w14:textId="140F600D" w:rsidR="009835B5" w:rsidRDefault="00F34C87" w:rsidP="00F34C87">
            <w:pPr>
              <w:jc w:val="both"/>
              <w:rPr>
                <w:color w:val="008080"/>
                <w:szCs w:val="24"/>
              </w:rPr>
            </w:pPr>
            <w:r>
              <w:rPr>
                <w:kern w:val="2"/>
                <w:shd w:val="clear" w:color="auto" w:fill="FFFFFF"/>
              </w:rPr>
              <w:lastRenderedPageBreak/>
              <w:t xml:space="preserve">Jeigu Prekės supakuojamos į antrinę pakuotę, ji turi būti perdirbamoji pakuotė pagal Lietuvos Respublikos mokesčio už aplinkos teršimą </w:t>
            </w:r>
            <w:r>
              <w:rPr>
                <w:kern w:val="2"/>
                <w:shd w:val="clear" w:color="auto" w:fill="FFFFFF"/>
              </w:rPr>
              <w:lastRenderedPageBreak/>
              <w:t>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Pr="00C65830">
              <w:rPr>
                <w:kern w:val="2"/>
                <w:shd w:val="clear" w:color="auto" w:fill="FFFFFF"/>
              </w:rPr>
              <w:t xml:space="preserve">Specialiųjų sąlygų </w:t>
            </w:r>
            <w:r>
              <w:rPr>
                <w:kern w:val="2"/>
                <w:shd w:val="clear" w:color="auto" w:fill="FFFFFF"/>
              </w:rPr>
              <w:t>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sidR="00A86DD2">
              <w:rPr>
                <w:kern w:val="2"/>
              </w:rPr>
              <w:t xml:space="preserve"> </w:t>
            </w:r>
            <w:r w:rsidR="00A86DD2" w:rsidRPr="00A354B6">
              <w:rPr>
                <w:kern w:val="2"/>
              </w:rPr>
              <w:t>(</w:t>
            </w:r>
            <w:r w:rsidR="00A86DD2" w:rsidRPr="00A354B6">
              <w:rPr>
                <w:i/>
                <w:iCs/>
                <w:kern w:val="2"/>
              </w:rPr>
              <w:t>Netaikoma</w:t>
            </w:r>
            <w:r w:rsidR="00A354B6" w:rsidRPr="00A354B6">
              <w:rPr>
                <w:i/>
                <w:iCs/>
                <w:kern w:val="2"/>
              </w:rPr>
              <w:t xml:space="preserve"> </w:t>
            </w:r>
            <w:r w:rsidR="00A354B6" w:rsidRPr="00A354B6">
              <w:rPr>
                <w:i/>
                <w:iCs/>
                <w:szCs w:val="24"/>
              </w:rPr>
              <w:t>Centralizuotai saugumo įrenginių valdymo sistemai</w:t>
            </w:r>
            <w:r w:rsidR="00A354B6" w:rsidRPr="00A354B6">
              <w:rPr>
                <w:szCs w:val="24"/>
              </w:rPr>
              <w:t>).</w:t>
            </w:r>
          </w:p>
        </w:tc>
      </w:tr>
      <w:tr w:rsidR="009835B5" w14:paraId="7431164E" w14:textId="77777777" w:rsidTr="00F97F17">
        <w:trPr>
          <w:trHeight w:val="300"/>
        </w:trPr>
        <w:tc>
          <w:tcPr>
            <w:tcW w:w="2695" w:type="dxa"/>
          </w:tcPr>
          <w:p w14:paraId="6CCFD551" w14:textId="77777777" w:rsidR="009835B5" w:rsidRDefault="009835B5" w:rsidP="009835B5">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49BE7A1" w14:textId="58D1AE3F" w:rsidR="009835B5" w:rsidRDefault="009835B5" w:rsidP="009835B5">
            <w:pPr>
              <w:rPr>
                <w:kern w:val="2"/>
                <w:szCs w:val="24"/>
              </w:rPr>
            </w:pPr>
            <w:r>
              <w:rPr>
                <w:kern w:val="2"/>
                <w:szCs w:val="24"/>
              </w:rPr>
              <w:t>Netaikoma</w:t>
            </w:r>
          </w:p>
          <w:p w14:paraId="3BF2FF18" w14:textId="37B4EC3B" w:rsidR="009835B5" w:rsidRDefault="009835B5" w:rsidP="009835B5">
            <w:pPr>
              <w:rPr>
                <w:szCs w:val="24"/>
              </w:rPr>
            </w:pPr>
          </w:p>
        </w:tc>
      </w:tr>
      <w:tr w:rsidR="009835B5" w14:paraId="303D11AC" w14:textId="77777777" w:rsidTr="00F97F17">
        <w:trPr>
          <w:trHeight w:val="300"/>
        </w:trPr>
        <w:tc>
          <w:tcPr>
            <w:tcW w:w="2695" w:type="dxa"/>
          </w:tcPr>
          <w:p w14:paraId="1A319F55" w14:textId="77777777" w:rsidR="009835B5" w:rsidRDefault="009835B5" w:rsidP="009835B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5FBBDB48" w14:textId="77777777" w:rsidR="009835B5" w:rsidRDefault="009835B5" w:rsidP="009835B5">
            <w:pPr>
              <w:rPr>
                <w:kern w:val="2"/>
                <w:szCs w:val="24"/>
              </w:rPr>
            </w:pPr>
            <w:r>
              <w:rPr>
                <w:kern w:val="2"/>
                <w:szCs w:val="24"/>
              </w:rPr>
              <w:t>Netaikoma</w:t>
            </w:r>
          </w:p>
          <w:p w14:paraId="44D84B32" w14:textId="77777777" w:rsidR="009835B5" w:rsidRDefault="009835B5" w:rsidP="009835B5">
            <w:pPr>
              <w:rPr>
                <w:kern w:val="2"/>
                <w:szCs w:val="24"/>
              </w:rPr>
            </w:pPr>
          </w:p>
          <w:p w14:paraId="7E9B8B54" w14:textId="50038A60" w:rsidR="009835B5" w:rsidRDefault="009835B5" w:rsidP="009835B5">
            <w:pPr>
              <w:rPr>
                <w:kern w:val="2"/>
                <w:szCs w:val="24"/>
              </w:rPr>
            </w:pPr>
          </w:p>
        </w:tc>
      </w:tr>
      <w:tr w:rsidR="009835B5" w14:paraId="39BEF3A5" w14:textId="77777777" w:rsidTr="00F97F17">
        <w:trPr>
          <w:trHeight w:val="300"/>
        </w:trPr>
        <w:tc>
          <w:tcPr>
            <w:tcW w:w="2695" w:type="dxa"/>
          </w:tcPr>
          <w:p w14:paraId="31DBCC93" w14:textId="77777777" w:rsidR="009835B5" w:rsidRDefault="009835B5" w:rsidP="009835B5">
            <w:pPr>
              <w:rPr>
                <w:b/>
                <w:bCs/>
                <w:kern w:val="2"/>
                <w:szCs w:val="24"/>
              </w:rPr>
            </w:pPr>
            <w:r>
              <w:rPr>
                <w:b/>
                <w:bCs/>
                <w:kern w:val="2"/>
                <w:szCs w:val="24"/>
              </w:rPr>
              <w:t>12.5. Su perkamomis Prekėmis susiję socialiniai kriterijai</w:t>
            </w:r>
          </w:p>
        </w:tc>
        <w:tc>
          <w:tcPr>
            <w:tcW w:w="6840" w:type="dxa"/>
            <w:gridSpan w:val="3"/>
          </w:tcPr>
          <w:p w14:paraId="4B37E0FC" w14:textId="724534C1" w:rsidR="009835B5" w:rsidRPr="00514547" w:rsidRDefault="009835B5" w:rsidP="009835B5">
            <w:pPr>
              <w:rPr>
                <w:color w:val="000000"/>
                <w:kern w:val="2"/>
                <w:szCs w:val="24"/>
                <w:shd w:val="clear" w:color="auto" w:fill="FFFFFF"/>
              </w:rPr>
            </w:pPr>
            <w:r>
              <w:rPr>
                <w:color w:val="000000"/>
                <w:kern w:val="2"/>
                <w:szCs w:val="24"/>
                <w:shd w:val="clear" w:color="auto" w:fill="FFFFFF"/>
              </w:rPr>
              <w:t>Netaikoma</w:t>
            </w:r>
          </w:p>
        </w:tc>
      </w:tr>
      <w:tr w:rsidR="009835B5" w14:paraId="7CB5CC3F" w14:textId="77777777" w:rsidTr="05CC3F34">
        <w:trPr>
          <w:trHeight w:val="300"/>
        </w:trPr>
        <w:tc>
          <w:tcPr>
            <w:tcW w:w="9535" w:type="dxa"/>
            <w:gridSpan w:val="4"/>
          </w:tcPr>
          <w:p w14:paraId="6D95E172" w14:textId="77777777" w:rsidR="009835B5" w:rsidRDefault="009835B5" w:rsidP="009835B5">
            <w:pPr>
              <w:jc w:val="center"/>
              <w:rPr>
                <w:b/>
                <w:bCs/>
                <w:kern w:val="2"/>
                <w:szCs w:val="24"/>
              </w:rPr>
            </w:pPr>
            <w:r>
              <w:rPr>
                <w:b/>
                <w:bCs/>
                <w:kern w:val="2"/>
                <w:szCs w:val="24"/>
              </w:rPr>
              <w:t xml:space="preserve">13. BENDRŲJŲ SĄLYGŲ PAKEITIMAI IR PAPILDYMAI </w:t>
            </w:r>
          </w:p>
          <w:p w14:paraId="29F6D0D2" w14:textId="77777777" w:rsidR="009835B5" w:rsidRDefault="009835B5" w:rsidP="009835B5">
            <w:pPr>
              <w:jc w:val="center"/>
              <w:rPr>
                <w:kern w:val="2"/>
                <w:szCs w:val="24"/>
              </w:rPr>
            </w:pPr>
            <w:r>
              <w:rPr>
                <w:kern w:val="2"/>
                <w:szCs w:val="24"/>
              </w:rPr>
              <w:t xml:space="preserve">(jeigu būtina dėl konkretaus Sutarties dalyko specifikos) </w:t>
            </w:r>
          </w:p>
        </w:tc>
      </w:tr>
      <w:tr w:rsidR="009835B5" w14:paraId="58845EAC" w14:textId="77777777" w:rsidTr="00F97F17">
        <w:trPr>
          <w:trHeight w:val="300"/>
        </w:trPr>
        <w:tc>
          <w:tcPr>
            <w:tcW w:w="2695" w:type="dxa"/>
          </w:tcPr>
          <w:p w14:paraId="6569836C" w14:textId="77777777" w:rsidR="009835B5" w:rsidRDefault="009835B5" w:rsidP="009835B5">
            <w:pPr>
              <w:rPr>
                <w:b/>
                <w:bCs/>
                <w:kern w:val="2"/>
                <w:szCs w:val="24"/>
              </w:rPr>
            </w:pPr>
            <w:r>
              <w:rPr>
                <w:b/>
                <w:bCs/>
                <w:kern w:val="2"/>
                <w:szCs w:val="24"/>
              </w:rPr>
              <w:t xml:space="preserve">13.1. </w:t>
            </w:r>
          </w:p>
        </w:tc>
        <w:tc>
          <w:tcPr>
            <w:tcW w:w="6840" w:type="dxa"/>
            <w:gridSpan w:val="3"/>
          </w:tcPr>
          <w:p w14:paraId="0891B2C8" w14:textId="7EA25458" w:rsidR="009835B5" w:rsidRPr="003F515D" w:rsidRDefault="009835B5" w:rsidP="003F515D">
            <w:pPr>
              <w:rPr>
                <w:color w:val="4472C4"/>
                <w:kern w:val="2"/>
                <w:szCs w:val="24"/>
              </w:rPr>
            </w:pPr>
            <w:r>
              <w:rPr>
                <w:kern w:val="2"/>
                <w:szCs w:val="24"/>
              </w:rPr>
              <w:t xml:space="preserve">Šalys susitaria pakeisti nurodytą Sutarties Bendrųjų sąlygų punktą ir išdėstyti jį nauja redakcija: </w:t>
            </w:r>
            <w:r w:rsidR="003F515D" w:rsidRPr="001760C5">
              <w:rPr>
                <w:i/>
                <w:iCs/>
                <w:kern w:val="2"/>
                <w:szCs w:val="24"/>
              </w:rPr>
              <w:t>netaikoma.</w:t>
            </w:r>
          </w:p>
        </w:tc>
      </w:tr>
      <w:tr w:rsidR="009835B5" w14:paraId="1BE63686" w14:textId="77777777" w:rsidTr="00F97F17">
        <w:trPr>
          <w:trHeight w:val="300"/>
        </w:trPr>
        <w:tc>
          <w:tcPr>
            <w:tcW w:w="2695" w:type="dxa"/>
          </w:tcPr>
          <w:p w14:paraId="6930D947" w14:textId="77777777" w:rsidR="009835B5" w:rsidRDefault="009835B5" w:rsidP="009835B5">
            <w:pPr>
              <w:rPr>
                <w:b/>
                <w:bCs/>
                <w:kern w:val="2"/>
                <w:szCs w:val="24"/>
              </w:rPr>
            </w:pPr>
            <w:r>
              <w:rPr>
                <w:b/>
                <w:bCs/>
                <w:kern w:val="2"/>
                <w:szCs w:val="24"/>
              </w:rPr>
              <w:t>13.2.</w:t>
            </w:r>
          </w:p>
        </w:tc>
        <w:tc>
          <w:tcPr>
            <w:tcW w:w="6840" w:type="dxa"/>
            <w:gridSpan w:val="3"/>
          </w:tcPr>
          <w:p w14:paraId="1F794F9E" w14:textId="77777777" w:rsidR="009835B5" w:rsidRDefault="009835B5" w:rsidP="009835B5">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9835B5" w:rsidRDefault="009835B5" w:rsidP="009835B5">
            <w:pPr>
              <w:jc w:val="both"/>
              <w:rPr>
                <w:kern w:val="2"/>
                <w:szCs w:val="24"/>
              </w:rPr>
            </w:pPr>
          </w:p>
          <w:p w14:paraId="0D7708F6" w14:textId="58F10E31" w:rsidR="009835B5" w:rsidRPr="00400457" w:rsidRDefault="009835B5" w:rsidP="009835B5">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9835B5" w:rsidRPr="00400457" w:rsidRDefault="009835B5" w:rsidP="009835B5">
            <w:pPr>
              <w:jc w:val="both"/>
              <w:rPr>
                <w:kern w:val="2"/>
                <w:szCs w:val="24"/>
              </w:rPr>
            </w:pPr>
          </w:p>
          <w:p w14:paraId="58A0E0CD" w14:textId="4A813998" w:rsidR="009835B5" w:rsidRPr="00400457" w:rsidRDefault="009835B5" w:rsidP="009835B5">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9835B5" w:rsidRPr="00400457" w:rsidRDefault="009835B5" w:rsidP="009835B5">
            <w:pPr>
              <w:jc w:val="both"/>
              <w:rPr>
                <w:rFonts w:eastAsia="Arial Unicode MS"/>
                <w:b/>
                <w:bCs/>
                <w:spacing w:val="4"/>
                <w:szCs w:val="24"/>
                <w:lang w:eastAsia="lt-LT"/>
              </w:rPr>
            </w:pPr>
          </w:p>
          <w:p w14:paraId="633F3538" w14:textId="6FABAAAD" w:rsidR="009835B5" w:rsidRPr="00400457" w:rsidRDefault="009835B5" w:rsidP="009835B5">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lastRenderedPageBreak/>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9835B5" w:rsidRDefault="009835B5" w:rsidP="009835B5">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9835B5" w:rsidRDefault="009835B5" w:rsidP="009835B5">
            <w:pPr>
              <w:pBdr>
                <w:top w:val="nil"/>
                <w:left w:val="nil"/>
                <w:bottom w:val="nil"/>
                <w:right w:val="nil"/>
                <w:between w:val="nil"/>
                <w:bar w:val="nil"/>
              </w:pBdr>
              <w:suppressAutoHyphens/>
              <w:ind w:firstLine="562"/>
              <w:jc w:val="both"/>
              <w:rPr>
                <w:kern w:val="2"/>
                <w:szCs w:val="24"/>
              </w:rPr>
            </w:pPr>
          </w:p>
          <w:p w14:paraId="47BEC957" w14:textId="77777777" w:rsidR="009835B5" w:rsidRDefault="009835B5" w:rsidP="009835B5">
            <w:pPr>
              <w:pBdr>
                <w:top w:val="nil"/>
                <w:left w:val="nil"/>
                <w:bottom w:val="nil"/>
                <w:right w:val="nil"/>
                <w:between w:val="nil"/>
                <w:bar w:val="nil"/>
              </w:pBdr>
              <w:suppressAutoHyphens/>
              <w:ind w:firstLine="562"/>
              <w:jc w:val="both"/>
              <w:rPr>
                <w:kern w:val="2"/>
                <w:szCs w:val="24"/>
              </w:rPr>
            </w:pPr>
          </w:p>
          <w:p w14:paraId="588B4DC8" w14:textId="3899E0EC" w:rsidR="009835B5" w:rsidRPr="00400457" w:rsidRDefault="009835B5" w:rsidP="009835B5">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9835B5" w:rsidRDefault="009835B5" w:rsidP="009835B5">
            <w:pPr>
              <w:pBdr>
                <w:top w:val="nil"/>
                <w:left w:val="nil"/>
                <w:bottom w:val="nil"/>
                <w:right w:val="nil"/>
                <w:between w:val="nil"/>
                <w:bar w:val="nil"/>
              </w:pBdr>
              <w:suppressAutoHyphens/>
              <w:ind w:firstLine="562"/>
              <w:jc w:val="both"/>
              <w:rPr>
                <w:kern w:val="2"/>
                <w:szCs w:val="24"/>
              </w:rPr>
            </w:pPr>
          </w:p>
          <w:p w14:paraId="2ABC0F89" w14:textId="19A4FAF3" w:rsidR="009835B5" w:rsidRPr="00400457" w:rsidRDefault="009835B5" w:rsidP="009835B5">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9835B5" w:rsidRDefault="009835B5" w:rsidP="009835B5">
            <w:pPr>
              <w:pBdr>
                <w:top w:val="nil"/>
                <w:left w:val="nil"/>
                <w:bottom w:val="nil"/>
                <w:right w:val="nil"/>
                <w:between w:val="nil"/>
                <w:bar w:val="nil"/>
              </w:pBdr>
              <w:suppressAutoHyphens/>
              <w:ind w:firstLine="562"/>
              <w:jc w:val="both"/>
              <w:rPr>
                <w:kern w:val="2"/>
                <w:szCs w:val="24"/>
              </w:rPr>
            </w:pPr>
          </w:p>
          <w:p w14:paraId="50A83F88" w14:textId="77777777" w:rsidR="009835B5" w:rsidRPr="00400457" w:rsidRDefault="009835B5" w:rsidP="009835B5">
            <w:pPr>
              <w:pBdr>
                <w:top w:val="nil"/>
                <w:left w:val="nil"/>
                <w:bottom w:val="nil"/>
                <w:right w:val="nil"/>
                <w:between w:val="nil"/>
                <w:bar w:val="nil"/>
              </w:pBdr>
              <w:suppressAutoHyphens/>
              <w:ind w:firstLine="562"/>
              <w:jc w:val="both"/>
              <w:rPr>
                <w:kern w:val="2"/>
                <w:szCs w:val="24"/>
              </w:rPr>
            </w:pPr>
          </w:p>
          <w:p w14:paraId="1FAAFD3F" w14:textId="62B8CED1" w:rsidR="009835B5" w:rsidRPr="00400457" w:rsidRDefault="009835B5" w:rsidP="009835B5">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7DC20E55" w14:textId="7B293E5E" w:rsidR="009835B5" w:rsidRPr="00400457" w:rsidRDefault="009835B5" w:rsidP="009835B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9835B5" w:rsidRPr="00400457" w:rsidRDefault="009835B5" w:rsidP="009835B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9835B5" w:rsidRPr="00400457" w:rsidRDefault="009835B5" w:rsidP="009835B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9835B5" w:rsidRPr="00400457"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9835B5" w:rsidRDefault="009835B5" w:rsidP="009835B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9835B5" w:rsidRDefault="009835B5" w:rsidP="009835B5">
            <w:pPr>
              <w:pBdr>
                <w:top w:val="nil"/>
                <w:left w:val="nil"/>
                <w:bottom w:val="nil"/>
                <w:right w:val="nil"/>
                <w:between w:val="nil"/>
                <w:bar w:val="nil"/>
              </w:pBdr>
              <w:suppressAutoHyphens/>
              <w:jc w:val="both"/>
              <w:rPr>
                <w:kern w:val="2"/>
                <w:szCs w:val="24"/>
              </w:rPr>
            </w:pPr>
          </w:p>
          <w:p w14:paraId="79CF3F30" w14:textId="3A96D544" w:rsidR="009835B5" w:rsidRPr="00243C9E" w:rsidRDefault="009835B5" w:rsidP="009835B5">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9835B5" w:rsidRPr="00243C9E" w:rsidRDefault="009835B5" w:rsidP="009835B5">
            <w:pPr>
              <w:pBdr>
                <w:top w:val="nil"/>
                <w:left w:val="nil"/>
                <w:bottom w:val="nil"/>
                <w:right w:val="nil"/>
                <w:between w:val="nil"/>
                <w:bar w:val="nil"/>
              </w:pBdr>
              <w:suppressAutoHyphens/>
              <w:jc w:val="both"/>
              <w:rPr>
                <w:kern w:val="2"/>
                <w:szCs w:val="24"/>
              </w:rPr>
            </w:pPr>
          </w:p>
          <w:p w14:paraId="052C7C3B" w14:textId="77777777" w:rsidR="009835B5" w:rsidRDefault="009835B5" w:rsidP="009835B5">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70C34878" w14:textId="77777777" w:rsidR="001F557D" w:rsidRDefault="001F557D" w:rsidP="009835B5">
            <w:pPr>
              <w:pBdr>
                <w:top w:val="nil"/>
                <w:left w:val="nil"/>
                <w:bottom w:val="nil"/>
                <w:right w:val="nil"/>
                <w:between w:val="nil"/>
                <w:bar w:val="nil"/>
              </w:pBdr>
              <w:suppressAutoHyphens/>
              <w:jc w:val="both"/>
              <w:rPr>
                <w:kern w:val="2"/>
                <w:szCs w:val="24"/>
              </w:rPr>
            </w:pPr>
          </w:p>
          <w:p w14:paraId="20242F4E" w14:textId="77777777" w:rsidR="001F557D" w:rsidRPr="001F557D" w:rsidRDefault="001F557D" w:rsidP="001F557D">
            <w:pPr>
              <w:pBdr>
                <w:top w:val="nil"/>
                <w:left w:val="nil"/>
                <w:bottom w:val="nil"/>
                <w:right w:val="nil"/>
                <w:between w:val="nil"/>
                <w:bar w:val="nil"/>
              </w:pBdr>
              <w:suppressAutoHyphens/>
              <w:jc w:val="both"/>
              <w:rPr>
                <w:kern w:val="2"/>
                <w:szCs w:val="24"/>
              </w:rPr>
            </w:pPr>
            <w:r w:rsidRPr="001F557D">
              <w:rPr>
                <w:kern w:val="2"/>
                <w:szCs w:val="24"/>
              </w:rPr>
              <w:t>13.2.4. Sutarties Bendrųjų sąlygų 22.2 skyrius „Sutarties nutraukimas Pirkėjo iniciatyva“ papildomas 22.2.2.13 punktu, kuris išdėstomas taip:</w:t>
            </w:r>
          </w:p>
          <w:p w14:paraId="273791CA" w14:textId="77777777" w:rsidR="001F557D" w:rsidRPr="001F557D" w:rsidRDefault="001F557D" w:rsidP="001F557D">
            <w:pPr>
              <w:pBdr>
                <w:top w:val="nil"/>
                <w:left w:val="nil"/>
                <w:bottom w:val="nil"/>
                <w:right w:val="nil"/>
                <w:between w:val="nil"/>
                <w:bar w:val="nil"/>
              </w:pBdr>
              <w:suppressAutoHyphens/>
              <w:jc w:val="both"/>
              <w:rPr>
                <w:kern w:val="2"/>
                <w:szCs w:val="24"/>
              </w:rPr>
            </w:pPr>
          </w:p>
          <w:p w14:paraId="409AC9E4" w14:textId="77777777" w:rsidR="003C0002" w:rsidRPr="00683FCC" w:rsidRDefault="001F557D" w:rsidP="05CC3F34">
            <w:pPr>
              <w:pBdr>
                <w:top w:val="nil"/>
                <w:left w:val="nil"/>
                <w:bottom w:val="nil"/>
                <w:right w:val="nil"/>
                <w:between w:val="nil"/>
                <w:bar w:val="nil"/>
              </w:pBdr>
              <w:suppressAutoHyphens/>
              <w:jc w:val="both"/>
              <w:rPr>
                <w:kern w:val="2"/>
                <w:szCs w:val="24"/>
              </w:rPr>
            </w:pPr>
            <w:r w:rsidRPr="001F557D">
              <w:rPr>
                <w:kern w:val="2"/>
                <w:szCs w:val="24"/>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60487E" w:rsidRPr="00896DF6">
              <w:rPr>
                <w:kern w:val="2"/>
                <w:szCs w:val="24"/>
              </w:rPr>
              <w:t xml:space="preserve">laikomas esminiu kibernetinio </w:t>
            </w:r>
            <w:r w:rsidR="0060487E" w:rsidRPr="00896DF6">
              <w:rPr>
                <w:kern w:val="2"/>
                <w:szCs w:val="24"/>
              </w:rPr>
              <w:lastRenderedPageBreak/>
              <w:t>saugumo subjektu, nurodytu Lietuvos Respublikos kibernetinio saugumo įstatyme</w:t>
            </w:r>
            <w:r w:rsidR="00AD4FD1">
              <w:rPr>
                <w:kern w:val="2"/>
                <w:szCs w:val="24"/>
              </w:rPr>
              <w:t>.</w:t>
            </w:r>
            <w:r w:rsidR="00AD4FD1" w:rsidRPr="00683FCC">
              <w:rPr>
                <w:kern w:val="2"/>
                <w:szCs w:val="24"/>
              </w:rPr>
              <w:t>”.</w:t>
            </w:r>
          </w:p>
          <w:p w14:paraId="6E32861B" w14:textId="77777777" w:rsidR="00683FCC" w:rsidRDefault="00683FCC" w:rsidP="05CC3F34">
            <w:pPr>
              <w:pBdr>
                <w:top w:val="nil"/>
                <w:left w:val="nil"/>
                <w:bottom w:val="nil"/>
                <w:right w:val="nil"/>
                <w:between w:val="nil"/>
                <w:bar w:val="nil"/>
              </w:pBdr>
              <w:suppressAutoHyphens/>
              <w:jc w:val="both"/>
              <w:rPr>
                <w:kern w:val="2"/>
                <w:szCs w:val="24"/>
              </w:rPr>
            </w:pPr>
          </w:p>
          <w:p w14:paraId="6DDC2863" w14:textId="77777777" w:rsidR="00683FCC" w:rsidRPr="00683FCC" w:rsidRDefault="00683FCC" w:rsidP="00683FCC">
            <w:pPr>
              <w:pBdr>
                <w:top w:val="nil"/>
                <w:left w:val="nil"/>
                <w:bottom w:val="nil"/>
                <w:right w:val="nil"/>
                <w:between w:val="nil"/>
                <w:bar w:val="nil"/>
              </w:pBdr>
              <w:suppressAutoHyphens/>
              <w:jc w:val="both"/>
              <w:rPr>
                <w:kern w:val="2"/>
                <w:szCs w:val="24"/>
              </w:rPr>
            </w:pPr>
            <w:r w:rsidRPr="00683FCC">
              <w:rPr>
                <w:kern w:val="2"/>
                <w:szCs w:val="24"/>
              </w:rPr>
              <w:t>13.2.5. Sutarties Bendrųjų sąlygų 2 skyrius „Sutarties dalykas“ papildomas 2.4. punktu, kuris išdėstomas taip:</w:t>
            </w:r>
          </w:p>
          <w:p w14:paraId="320649CA" w14:textId="77777777" w:rsidR="00683FCC" w:rsidRPr="00683FCC" w:rsidRDefault="00683FCC" w:rsidP="00683FCC">
            <w:pPr>
              <w:pBdr>
                <w:top w:val="nil"/>
                <w:left w:val="nil"/>
                <w:bottom w:val="nil"/>
                <w:right w:val="nil"/>
                <w:between w:val="nil"/>
                <w:bar w:val="nil"/>
              </w:pBdr>
              <w:suppressAutoHyphens/>
              <w:jc w:val="both"/>
              <w:rPr>
                <w:kern w:val="2"/>
                <w:szCs w:val="24"/>
              </w:rPr>
            </w:pPr>
            <w:r w:rsidRPr="00683FCC">
              <w:rPr>
                <w:kern w:val="2"/>
                <w:szCs w:val="24"/>
              </w:rPr>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36498C8C" w14:textId="77777777" w:rsidR="00683FCC" w:rsidRPr="00683FCC" w:rsidRDefault="00683FCC" w:rsidP="00683FCC">
            <w:pPr>
              <w:pBdr>
                <w:top w:val="nil"/>
                <w:left w:val="nil"/>
                <w:bottom w:val="nil"/>
                <w:right w:val="nil"/>
                <w:between w:val="nil"/>
                <w:bar w:val="nil"/>
              </w:pBdr>
              <w:suppressAutoHyphens/>
              <w:jc w:val="both"/>
              <w:rPr>
                <w:kern w:val="2"/>
                <w:szCs w:val="24"/>
              </w:rPr>
            </w:pPr>
            <w:r w:rsidRPr="00683FCC">
              <w:rPr>
                <w:kern w:val="2"/>
                <w:szCs w:val="24"/>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0F3162" w14:textId="3EA1993F" w:rsidR="00683FCC" w:rsidRPr="00683FCC" w:rsidRDefault="00683FCC" w:rsidP="00683FCC">
            <w:pPr>
              <w:pBdr>
                <w:top w:val="nil"/>
                <w:left w:val="nil"/>
                <w:bottom w:val="nil"/>
                <w:right w:val="nil"/>
                <w:between w:val="nil"/>
                <w:bar w:val="nil"/>
              </w:pBdr>
              <w:suppressAutoHyphens/>
              <w:jc w:val="both"/>
              <w:rPr>
                <w:kern w:val="2"/>
                <w:szCs w:val="24"/>
              </w:rPr>
            </w:pPr>
            <w:r w:rsidRPr="00683FCC">
              <w:rPr>
                <w:kern w:val="2"/>
                <w:szCs w:val="24"/>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tc>
      </w:tr>
      <w:tr w:rsidR="009835B5" w14:paraId="6992F144" w14:textId="77777777" w:rsidTr="00F97F17">
        <w:trPr>
          <w:trHeight w:val="300"/>
        </w:trPr>
        <w:tc>
          <w:tcPr>
            <w:tcW w:w="2695" w:type="dxa"/>
          </w:tcPr>
          <w:p w14:paraId="69C675D1" w14:textId="77777777" w:rsidR="009835B5" w:rsidRDefault="009835B5" w:rsidP="009835B5">
            <w:pPr>
              <w:rPr>
                <w:b/>
                <w:bCs/>
                <w:kern w:val="2"/>
                <w:szCs w:val="24"/>
              </w:rPr>
            </w:pPr>
            <w:r>
              <w:rPr>
                <w:b/>
                <w:bCs/>
                <w:kern w:val="2"/>
                <w:szCs w:val="24"/>
              </w:rPr>
              <w:lastRenderedPageBreak/>
              <w:t>13.3.</w:t>
            </w:r>
          </w:p>
        </w:tc>
        <w:tc>
          <w:tcPr>
            <w:tcW w:w="6840" w:type="dxa"/>
            <w:gridSpan w:val="3"/>
          </w:tcPr>
          <w:p w14:paraId="66CD35B9" w14:textId="4D525788" w:rsidR="009835B5" w:rsidRDefault="009835B5" w:rsidP="000C2596">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9835B5" w14:paraId="0C93204B" w14:textId="77777777" w:rsidTr="00F97F17">
        <w:trPr>
          <w:trHeight w:val="300"/>
        </w:trPr>
        <w:tc>
          <w:tcPr>
            <w:tcW w:w="2695" w:type="dxa"/>
          </w:tcPr>
          <w:p w14:paraId="65F501B3" w14:textId="4BB3D624" w:rsidR="009835B5" w:rsidRDefault="009835B5" w:rsidP="009835B5">
            <w:pPr>
              <w:rPr>
                <w:b/>
                <w:bCs/>
                <w:kern w:val="2"/>
                <w:szCs w:val="24"/>
              </w:rPr>
            </w:pPr>
            <w:r>
              <w:rPr>
                <w:b/>
                <w:bCs/>
                <w:kern w:val="2"/>
                <w:szCs w:val="24"/>
              </w:rPr>
              <w:t>13.</w:t>
            </w:r>
            <w:r w:rsidR="005B35AA">
              <w:rPr>
                <w:b/>
                <w:bCs/>
                <w:kern w:val="2"/>
                <w:szCs w:val="24"/>
              </w:rPr>
              <w:t>4</w:t>
            </w:r>
            <w:r>
              <w:rPr>
                <w:b/>
                <w:bCs/>
                <w:kern w:val="2"/>
                <w:szCs w:val="24"/>
              </w:rPr>
              <w:t>.</w:t>
            </w:r>
          </w:p>
        </w:tc>
        <w:tc>
          <w:tcPr>
            <w:tcW w:w="6840" w:type="dxa"/>
            <w:gridSpan w:val="3"/>
          </w:tcPr>
          <w:p w14:paraId="034F1988" w14:textId="77777777" w:rsidR="009835B5" w:rsidRDefault="009835B5" w:rsidP="000C259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835B5" w14:paraId="61B56E4E" w14:textId="77777777" w:rsidTr="05CC3F34">
        <w:trPr>
          <w:trHeight w:val="300"/>
        </w:trPr>
        <w:tc>
          <w:tcPr>
            <w:tcW w:w="9535" w:type="dxa"/>
            <w:gridSpan w:val="4"/>
          </w:tcPr>
          <w:p w14:paraId="034AA555" w14:textId="08E9FEE0" w:rsidR="009835B5" w:rsidRDefault="009835B5" w:rsidP="009835B5">
            <w:pPr>
              <w:jc w:val="center"/>
              <w:rPr>
                <w:b/>
                <w:bCs/>
                <w:kern w:val="2"/>
                <w:szCs w:val="24"/>
              </w:rPr>
            </w:pPr>
            <w:r>
              <w:rPr>
                <w:b/>
                <w:bCs/>
                <w:kern w:val="2"/>
                <w:szCs w:val="24"/>
              </w:rPr>
              <w:t>14. SUTARTIES PRIEDAI</w:t>
            </w:r>
          </w:p>
        </w:tc>
      </w:tr>
      <w:tr w:rsidR="00CD30D4" w14:paraId="6263B7B6" w14:textId="77777777" w:rsidTr="00F97F17">
        <w:trPr>
          <w:trHeight w:val="300"/>
        </w:trPr>
        <w:tc>
          <w:tcPr>
            <w:tcW w:w="2695" w:type="dxa"/>
          </w:tcPr>
          <w:p w14:paraId="08559F61" w14:textId="13E382B0" w:rsidR="00CD30D4" w:rsidRDefault="00CD30D4" w:rsidP="00CD30D4">
            <w:pPr>
              <w:jc w:val="center"/>
              <w:rPr>
                <w:b/>
                <w:bCs/>
                <w:kern w:val="2"/>
                <w:szCs w:val="24"/>
              </w:rPr>
            </w:pPr>
            <w:r>
              <w:rPr>
                <w:b/>
                <w:bCs/>
                <w:kern w:val="2"/>
                <w:szCs w:val="24"/>
              </w:rPr>
              <w:t>14.1. Priedas Nr. 1</w:t>
            </w:r>
          </w:p>
        </w:tc>
        <w:tc>
          <w:tcPr>
            <w:tcW w:w="6840" w:type="dxa"/>
            <w:gridSpan w:val="3"/>
          </w:tcPr>
          <w:p w14:paraId="57D0052F" w14:textId="64CF1E02" w:rsidR="00CD30D4" w:rsidRDefault="00CD30D4" w:rsidP="00CD30D4">
            <w:pPr>
              <w:rPr>
                <w:b/>
                <w:bCs/>
                <w:kern w:val="2"/>
                <w:szCs w:val="24"/>
              </w:rPr>
            </w:pPr>
            <w:r w:rsidRPr="000E7D2A">
              <w:rPr>
                <w:kern w:val="2"/>
                <w:szCs w:val="24"/>
              </w:rPr>
              <w:t>Techninė specifikacija</w:t>
            </w:r>
            <w:r>
              <w:rPr>
                <w:kern w:val="2"/>
                <w:szCs w:val="24"/>
              </w:rPr>
              <w:t>.</w:t>
            </w:r>
          </w:p>
        </w:tc>
      </w:tr>
      <w:tr w:rsidR="00CD30D4" w14:paraId="5F441E09" w14:textId="77777777" w:rsidTr="00F97F17">
        <w:trPr>
          <w:trHeight w:val="300"/>
        </w:trPr>
        <w:tc>
          <w:tcPr>
            <w:tcW w:w="2695" w:type="dxa"/>
          </w:tcPr>
          <w:p w14:paraId="268BA094" w14:textId="14C736AC" w:rsidR="00CD30D4" w:rsidRDefault="00CD30D4" w:rsidP="00CD30D4">
            <w:pPr>
              <w:jc w:val="center"/>
              <w:rPr>
                <w:b/>
                <w:bCs/>
                <w:kern w:val="2"/>
                <w:szCs w:val="24"/>
              </w:rPr>
            </w:pPr>
            <w:r>
              <w:rPr>
                <w:b/>
                <w:bCs/>
                <w:kern w:val="2"/>
                <w:szCs w:val="24"/>
              </w:rPr>
              <w:t>14.2. Priedas Nr. 2</w:t>
            </w:r>
          </w:p>
        </w:tc>
        <w:tc>
          <w:tcPr>
            <w:tcW w:w="6840" w:type="dxa"/>
            <w:gridSpan w:val="3"/>
          </w:tcPr>
          <w:p w14:paraId="559C10FA" w14:textId="78BF2537" w:rsidR="00CD30D4" w:rsidRDefault="00CD30D4" w:rsidP="00CD30D4">
            <w:pPr>
              <w:rPr>
                <w:b/>
                <w:bCs/>
                <w:kern w:val="2"/>
                <w:szCs w:val="24"/>
              </w:rPr>
            </w:pPr>
            <w:r w:rsidRPr="000E7D2A">
              <w:t>Pasiūlymas</w:t>
            </w:r>
            <w:r>
              <w:t>.</w:t>
            </w:r>
          </w:p>
        </w:tc>
      </w:tr>
      <w:tr w:rsidR="00CD30D4" w14:paraId="4FE1EFCE" w14:textId="77777777" w:rsidTr="00F97F17">
        <w:trPr>
          <w:trHeight w:val="300"/>
        </w:trPr>
        <w:tc>
          <w:tcPr>
            <w:tcW w:w="2695" w:type="dxa"/>
          </w:tcPr>
          <w:p w14:paraId="53412998" w14:textId="1619703B" w:rsidR="00CD30D4" w:rsidRDefault="00CD30D4" w:rsidP="00CD30D4">
            <w:pPr>
              <w:jc w:val="center"/>
              <w:rPr>
                <w:b/>
                <w:bCs/>
                <w:kern w:val="2"/>
                <w:szCs w:val="24"/>
              </w:rPr>
            </w:pPr>
            <w:r>
              <w:rPr>
                <w:b/>
                <w:bCs/>
                <w:kern w:val="2"/>
                <w:szCs w:val="24"/>
              </w:rPr>
              <w:t>14.3. Priedas Nr. 3</w:t>
            </w:r>
          </w:p>
        </w:tc>
        <w:tc>
          <w:tcPr>
            <w:tcW w:w="6840" w:type="dxa"/>
            <w:gridSpan w:val="3"/>
          </w:tcPr>
          <w:p w14:paraId="05E57C65" w14:textId="58039DCC" w:rsidR="00CD30D4" w:rsidRDefault="00CD30D4" w:rsidP="00CD30D4">
            <w:pPr>
              <w:rPr>
                <w:b/>
                <w:bCs/>
                <w:kern w:val="2"/>
                <w:szCs w:val="24"/>
              </w:rPr>
            </w:pPr>
            <w:r w:rsidRPr="000E7D2A">
              <w:t>Sutarties vykdymui pasitelkiami subtiekėjai ir (ar) specialistai</w:t>
            </w:r>
            <w:r>
              <w:t>.</w:t>
            </w:r>
            <w:r w:rsidRPr="00D41E0B">
              <w:rPr>
                <w:color w:val="4472C4" w:themeColor="accent1"/>
                <w:kern w:val="2"/>
                <w:szCs w:val="24"/>
              </w:rPr>
              <w:t xml:space="preserve"> [Pridedamas, kai pasitelkiami]</w:t>
            </w:r>
          </w:p>
        </w:tc>
      </w:tr>
      <w:tr w:rsidR="009835B5" w14:paraId="69ECA8AB" w14:textId="77777777" w:rsidTr="05CC3F34">
        <w:tc>
          <w:tcPr>
            <w:tcW w:w="9535" w:type="dxa"/>
            <w:gridSpan w:val="4"/>
          </w:tcPr>
          <w:p w14:paraId="71E7EFEF" w14:textId="2221DF6E" w:rsidR="009835B5" w:rsidRDefault="009835B5" w:rsidP="009835B5">
            <w:pPr>
              <w:jc w:val="center"/>
              <w:rPr>
                <w:b/>
                <w:bCs/>
                <w:kern w:val="2"/>
                <w:szCs w:val="24"/>
              </w:rPr>
            </w:pPr>
            <w:r>
              <w:rPr>
                <w:b/>
                <w:bCs/>
                <w:kern w:val="2"/>
                <w:szCs w:val="24"/>
              </w:rPr>
              <w:t>15. ŠALIŲ ATSTOVŲ PARAŠAI</w:t>
            </w:r>
          </w:p>
        </w:tc>
      </w:tr>
      <w:tr w:rsidR="009835B5" w14:paraId="0878BE34" w14:textId="77777777" w:rsidTr="05CC3F34">
        <w:tc>
          <w:tcPr>
            <w:tcW w:w="4788" w:type="dxa"/>
            <w:gridSpan w:val="3"/>
          </w:tcPr>
          <w:p w14:paraId="370FAA46" w14:textId="77777777" w:rsidR="009835B5" w:rsidRDefault="009835B5" w:rsidP="009835B5">
            <w:pPr>
              <w:jc w:val="center"/>
              <w:rPr>
                <w:b/>
                <w:bCs/>
                <w:kern w:val="2"/>
                <w:szCs w:val="24"/>
              </w:rPr>
            </w:pPr>
            <w:r>
              <w:rPr>
                <w:b/>
                <w:bCs/>
                <w:kern w:val="2"/>
                <w:szCs w:val="24"/>
              </w:rPr>
              <w:t>PIRKĖJAS</w:t>
            </w:r>
          </w:p>
        </w:tc>
        <w:tc>
          <w:tcPr>
            <w:tcW w:w="4747" w:type="dxa"/>
          </w:tcPr>
          <w:p w14:paraId="6F040676" w14:textId="77777777" w:rsidR="009835B5" w:rsidRDefault="009835B5" w:rsidP="009835B5">
            <w:pPr>
              <w:jc w:val="center"/>
              <w:rPr>
                <w:b/>
                <w:bCs/>
                <w:kern w:val="2"/>
                <w:szCs w:val="24"/>
              </w:rPr>
            </w:pPr>
            <w:r>
              <w:rPr>
                <w:b/>
                <w:bCs/>
                <w:kern w:val="2"/>
                <w:szCs w:val="24"/>
              </w:rPr>
              <w:t>TIEKĖJAS</w:t>
            </w:r>
          </w:p>
        </w:tc>
      </w:tr>
      <w:tr w:rsidR="009835B5" w14:paraId="1A8AF34E" w14:textId="77777777" w:rsidTr="05CC3F34">
        <w:tc>
          <w:tcPr>
            <w:tcW w:w="4788" w:type="dxa"/>
            <w:gridSpan w:val="3"/>
          </w:tcPr>
          <w:p w14:paraId="1B258292" w14:textId="77777777" w:rsidR="009835B5" w:rsidRDefault="009835B5" w:rsidP="009835B5">
            <w:pPr>
              <w:jc w:val="center"/>
              <w:rPr>
                <w:color w:val="4472C4"/>
                <w:kern w:val="2"/>
                <w:szCs w:val="24"/>
              </w:rPr>
            </w:pPr>
            <w:r>
              <w:rPr>
                <w:color w:val="4472C4"/>
                <w:kern w:val="2"/>
                <w:szCs w:val="24"/>
              </w:rPr>
              <w:t>(nurodomos atstovo pareigos, vardas, pavardė)</w:t>
            </w:r>
          </w:p>
        </w:tc>
        <w:tc>
          <w:tcPr>
            <w:tcW w:w="4747" w:type="dxa"/>
          </w:tcPr>
          <w:p w14:paraId="090EDEEE" w14:textId="77777777" w:rsidR="009835B5" w:rsidRDefault="009835B5" w:rsidP="009835B5">
            <w:pPr>
              <w:jc w:val="center"/>
              <w:rPr>
                <w:b/>
                <w:bCs/>
                <w:kern w:val="2"/>
                <w:szCs w:val="24"/>
              </w:rPr>
            </w:pPr>
            <w:r>
              <w:rPr>
                <w:color w:val="4472C4"/>
                <w:kern w:val="2"/>
                <w:szCs w:val="24"/>
              </w:rPr>
              <w:t>(nurodomos atstovo pareigos, vardas, pavardė)</w:t>
            </w:r>
          </w:p>
        </w:tc>
      </w:tr>
      <w:tr w:rsidR="009835B5" w14:paraId="3DF69B2A" w14:textId="77777777" w:rsidTr="05CC3F34">
        <w:tc>
          <w:tcPr>
            <w:tcW w:w="4788" w:type="dxa"/>
            <w:gridSpan w:val="3"/>
          </w:tcPr>
          <w:p w14:paraId="5FA4BC91" w14:textId="77777777" w:rsidR="009835B5" w:rsidRDefault="009835B5" w:rsidP="009835B5">
            <w:pPr>
              <w:jc w:val="center"/>
              <w:rPr>
                <w:b/>
                <w:bCs/>
                <w:color w:val="4472C4"/>
                <w:kern w:val="2"/>
                <w:szCs w:val="24"/>
              </w:rPr>
            </w:pPr>
          </w:p>
          <w:p w14:paraId="4DE30095" w14:textId="77777777" w:rsidR="009835B5" w:rsidRDefault="009835B5" w:rsidP="009835B5">
            <w:pPr>
              <w:jc w:val="center"/>
              <w:rPr>
                <w:b/>
                <w:bCs/>
                <w:color w:val="4472C4"/>
                <w:kern w:val="2"/>
                <w:szCs w:val="24"/>
              </w:rPr>
            </w:pPr>
            <w:r>
              <w:rPr>
                <w:b/>
                <w:bCs/>
                <w:color w:val="4472C4"/>
                <w:kern w:val="2"/>
                <w:szCs w:val="24"/>
              </w:rPr>
              <w:t>(parašas)</w:t>
            </w:r>
          </w:p>
          <w:p w14:paraId="189A4247" w14:textId="77777777" w:rsidR="009835B5" w:rsidRDefault="009835B5" w:rsidP="009835B5">
            <w:pPr>
              <w:jc w:val="center"/>
              <w:rPr>
                <w:b/>
                <w:bCs/>
                <w:color w:val="4472C4"/>
                <w:kern w:val="2"/>
                <w:szCs w:val="24"/>
              </w:rPr>
            </w:pPr>
          </w:p>
          <w:p w14:paraId="70ED51B7" w14:textId="77777777" w:rsidR="009835B5" w:rsidRDefault="009835B5" w:rsidP="009835B5">
            <w:pPr>
              <w:jc w:val="center"/>
              <w:rPr>
                <w:b/>
                <w:bCs/>
                <w:color w:val="4472C4"/>
                <w:kern w:val="2"/>
                <w:szCs w:val="24"/>
              </w:rPr>
            </w:pPr>
          </w:p>
        </w:tc>
        <w:tc>
          <w:tcPr>
            <w:tcW w:w="4747" w:type="dxa"/>
          </w:tcPr>
          <w:p w14:paraId="5B64D4F6" w14:textId="77777777" w:rsidR="009835B5" w:rsidRDefault="009835B5" w:rsidP="009835B5">
            <w:pPr>
              <w:jc w:val="center"/>
              <w:rPr>
                <w:b/>
                <w:bCs/>
                <w:color w:val="4472C4"/>
                <w:kern w:val="2"/>
                <w:szCs w:val="24"/>
              </w:rPr>
            </w:pPr>
          </w:p>
          <w:p w14:paraId="464AC865" w14:textId="77777777" w:rsidR="009835B5" w:rsidRDefault="009835B5" w:rsidP="009835B5">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45984" w14:textId="77777777" w:rsidR="00FE2176" w:rsidRDefault="00FE2176">
      <w:pPr>
        <w:rPr>
          <w:kern w:val="2"/>
          <w:sz w:val="22"/>
          <w:szCs w:val="22"/>
          <w:lang w:val="en-US"/>
        </w:rPr>
      </w:pPr>
      <w:r>
        <w:rPr>
          <w:kern w:val="2"/>
          <w:sz w:val="22"/>
          <w:szCs w:val="22"/>
          <w:lang w:val="en-US"/>
        </w:rPr>
        <w:separator/>
      </w:r>
    </w:p>
  </w:endnote>
  <w:endnote w:type="continuationSeparator" w:id="0">
    <w:p w14:paraId="76869747" w14:textId="77777777" w:rsidR="00FE2176" w:rsidRDefault="00FE2176">
      <w:pPr>
        <w:rPr>
          <w:kern w:val="2"/>
          <w:sz w:val="22"/>
          <w:szCs w:val="22"/>
          <w:lang w:val="en-US"/>
        </w:rPr>
      </w:pPr>
      <w:r>
        <w:rPr>
          <w:kern w:val="2"/>
          <w:sz w:val="22"/>
          <w:szCs w:val="22"/>
          <w:lang w:val="en-US"/>
        </w:rPr>
        <w:continuationSeparator/>
      </w:r>
    </w:p>
  </w:endnote>
  <w:endnote w:type="continuationNotice" w:id="1">
    <w:p w14:paraId="088DAC22" w14:textId="77777777" w:rsidR="00FE2176" w:rsidRDefault="00FE21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8ECC8" w14:textId="77777777" w:rsidR="00FE2176" w:rsidRDefault="00FE2176">
      <w:pPr>
        <w:rPr>
          <w:kern w:val="2"/>
          <w:sz w:val="22"/>
          <w:szCs w:val="22"/>
          <w:lang w:val="en-US"/>
        </w:rPr>
      </w:pPr>
      <w:r>
        <w:rPr>
          <w:kern w:val="2"/>
          <w:sz w:val="22"/>
          <w:szCs w:val="22"/>
          <w:lang w:val="en-US"/>
        </w:rPr>
        <w:separator/>
      </w:r>
    </w:p>
  </w:footnote>
  <w:footnote w:type="continuationSeparator" w:id="0">
    <w:p w14:paraId="3B9F1AEA" w14:textId="77777777" w:rsidR="00FE2176" w:rsidRDefault="00FE2176">
      <w:pPr>
        <w:rPr>
          <w:kern w:val="2"/>
          <w:sz w:val="22"/>
          <w:szCs w:val="22"/>
          <w:lang w:val="en-US"/>
        </w:rPr>
      </w:pPr>
      <w:r>
        <w:rPr>
          <w:kern w:val="2"/>
          <w:sz w:val="22"/>
          <w:szCs w:val="22"/>
          <w:lang w:val="en-US"/>
        </w:rPr>
        <w:continuationSeparator/>
      </w:r>
    </w:p>
  </w:footnote>
  <w:footnote w:type="continuationNotice" w:id="1">
    <w:p w14:paraId="44BF3EE2" w14:textId="77777777" w:rsidR="00FE2176" w:rsidRDefault="00FE2176">
      <w:pPr>
        <w:rPr>
          <w:kern w:val="2"/>
          <w:sz w:val="22"/>
          <w:szCs w:val="22"/>
          <w:lang w:val="en-US"/>
        </w:rPr>
      </w:pPr>
    </w:p>
  </w:footnote>
  <w:footnote w:id="2">
    <w:p w14:paraId="35B2FC50" w14:textId="77777777" w:rsidR="009835B5" w:rsidRDefault="009835B5"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7CBF"/>
    <w:multiLevelType w:val="hybridMultilevel"/>
    <w:tmpl w:val="FAF2DF96"/>
    <w:lvl w:ilvl="0" w:tplc="C41CFD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1585845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8B0"/>
    <w:rsid w:val="00011B0F"/>
    <w:rsid w:val="00024637"/>
    <w:rsid w:val="0002633A"/>
    <w:rsid w:val="00040F61"/>
    <w:rsid w:val="00042D98"/>
    <w:rsid w:val="00043AD5"/>
    <w:rsid w:val="00046B64"/>
    <w:rsid w:val="00056869"/>
    <w:rsid w:val="000649AE"/>
    <w:rsid w:val="00066193"/>
    <w:rsid w:val="000741B9"/>
    <w:rsid w:val="00074A24"/>
    <w:rsid w:val="00075D63"/>
    <w:rsid w:val="0008265D"/>
    <w:rsid w:val="0008750E"/>
    <w:rsid w:val="00091585"/>
    <w:rsid w:val="00096B4D"/>
    <w:rsid w:val="000A00E3"/>
    <w:rsid w:val="000A0BBD"/>
    <w:rsid w:val="000A6510"/>
    <w:rsid w:val="000C2596"/>
    <w:rsid w:val="000C372B"/>
    <w:rsid w:val="000C6C2D"/>
    <w:rsid w:val="000C79EC"/>
    <w:rsid w:val="000D003D"/>
    <w:rsid w:val="000D5958"/>
    <w:rsid w:val="000D65E4"/>
    <w:rsid w:val="000E24E2"/>
    <w:rsid w:val="000E2583"/>
    <w:rsid w:val="000F0240"/>
    <w:rsid w:val="000F6B7F"/>
    <w:rsid w:val="000F7BF2"/>
    <w:rsid w:val="00112E81"/>
    <w:rsid w:val="00123E78"/>
    <w:rsid w:val="00126147"/>
    <w:rsid w:val="001365DF"/>
    <w:rsid w:val="00152F31"/>
    <w:rsid w:val="00157939"/>
    <w:rsid w:val="001641E0"/>
    <w:rsid w:val="001676DD"/>
    <w:rsid w:val="00167842"/>
    <w:rsid w:val="00170691"/>
    <w:rsid w:val="001760C5"/>
    <w:rsid w:val="00177777"/>
    <w:rsid w:val="00182A3E"/>
    <w:rsid w:val="00182A42"/>
    <w:rsid w:val="00190036"/>
    <w:rsid w:val="00192812"/>
    <w:rsid w:val="00195948"/>
    <w:rsid w:val="001968CB"/>
    <w:rsid w:val="001B7E65"/>
    <w:rsid w:val="001C2533"/>
    <w:rsid w:val="001C4022"/>
    <w:rsid w:val="001C6F2D"/>
    <w:rsid w:val="001C7D76"/>
    <w:rsid w:val="001D1369"/>
    <w:rsid w:val="001D4A18"/>
    <w:rsid w:val="001E57BF"/>
    <w:rsid w:val="001E6F5F"/>
    <w:rsid w:val="001F0C1E"/>
    <w:rsid w:val="001F557D"/>
    <w:rsid w:val="00203C46"/>
    <w:rsid w:val="00204DEA"/>
    <w:rsid w:val="00205D98"/>
    <w:rsid w:val="00210528"/>
    <w:rsid w:val="0021477C"/>
    <w:rsid w:val="002244D4"/>
    <w:rsid w:val="00231141"/>
    <w:rsid w:val="00231B23"/>
    <w:rsid w:val="00243C9E"/>
    <w:rsid w:val="002460A4"/>
    <w:rsid w:val="0024626F"/>
    <w:rsid w:val="002473B9"/>
    <w:rsid w:val="002516DF"/>
    <w:rsid w:val="00252790"/>
    <w:rsid w:val="0025500A"/>
    <w:rsid w:val="00261140"/>
    <w:rsid w:val="0026149B"/>
    <w:rsid w:val="00282734"/>
    <w:rsid w:val="002914A2"/>
    <w:rsid w:val="00294915"/>
    <w:rsid w:val="002952A0"/>
    <w:rsid w:val="002A59C4"/>
    <w:rsid w:val="002B0738"/>
    <w:rsid w:val="002B11E0"/>
    <w:rsid w:val="002B1979"/>
    <w:rsid w:val="002B1FA2"/>
    <w:rsid w:val="002E5AFD"/>
    <w:rsid w:val="002F6728"/>
    <w:rsid w:val="00300C58"/>
    <w:rsid w:val="00306D30"/>
    <w:rsid w:val="00311B03"/>
    <w:rsid w:val="003222AD"/>
    <w:rsid w:val="00326277"/>
    <w:rsid w:val="00331679"/>
    <w:rsid w:val="00333DAC"/>
    <w:rsid w:val="0034131A"/>
    <w:rsid w:val="003425E9"/>
    <w:rsid w:val="003611DE"/>
    <w:rsid w:val="00361655"/>
    <w:rsid w:val="003625E1"/>
    <w:rsid w:val="0036271E"/>
    <w:rsid w:val="003662E0"/>
    <w:rsid w:val="00370D24"/>
    <w:rsid w:val="003748D1"/>
    <w:rsid w:val="003750A7"/>
    <w:rsid w:val="003754D6"/>
    <w:rsid w:val="00384824"/>
    <w:rsid w:val="003918A0"/>
    <w:rsid w:val="0039330F"/>
    <w:rsid w:val="00397D99"/>
    <w:rsid w:val="003A6348"/>
    <w:rsid w:val="003B4879"/>
    <w:rsid w:val="003B71D6"/>
    <w:rsid w:val="003C0002"/>
    <w:rsid w:val="003C3CA4"/>
    <w:rsid w:val="003E7735"/>
    <w:rsid w:val="003F515D"/>
    <w:rsid w:val="003F6486"/>
    <w:rsid w:val="003F7AA3"/>
    <w:rsid w:val="00400457"/>
    <w:rsid w:val="00402BAB"/>
    <w:rsid w:val="00405E4D"/>
    <w:rsid w:val="004134F2"/>
    <w:rsid w:val="0042099A"/>
    <w:rsid w:val="004222AB"/>
    <w:rsid w:val="00427B86"/>
    <w:rsid w:val="00434A09"/>
    <w:rsid w:val="004408F3"/>
    <w:rsid w:val="0044774E"/>
    <w:rsid w:val="00450F9F"/>
    <w:rsid w:val="00455B56"/>
    <w:rsid w:val="00465715"/>
    <w:rsid w:val="00472DB2"/>
    <w:rsid w:val="004762CF"/>
    <w:rsid w:val="004765BA"/>
    <w:rsid w:val="00484BC8"/>
    <w:rsid w:val="0049060B"/>
    <w:rsid w:val="004949BE"/>
    <w:rsid w:val="00497513"/>
    <w:rsid w:val="004A0B57"/>
    <w:rsid w:val="004A5293"/>
    <w:rsid w:val="004B3C6A"/>
    <w:rsid w:val="004C293D"/>
    <w:rsid w:val="004C4A55"/>
    <w:rsid w:val="004C7096"/>
    <w:rsid w:val="004C7311"/>
    <w:rsid w:val="004D0835"/>
    <w:rsid w:val="004D1E29"/>
    <w:rsid w:val="004E2AD8"/>
    <w:rsid w:val="004E2F4E"/>
    <w:rsid w:val="00510F91"/>
    <w:rsid w:val="00512B0D"/>
    <w:rsid w:val="00513D24"/>
    <w:rsid w:val="00514547"/>
    <w:rsid w:val="00517E2A"/>
    <w:rsid w:val="0052230C"/>
    <w:rsid w:val="00525341"/>
    <w:rsid w:val="0052735E"/>
    <w:rsid w:val="00531C82"/>
    <w:rsid w:val="005322F4"/>
    <w:rsid w:val="005501C0"/>
    <w:rsid w:val="0055105E"/>
    <w:rsid w:val="00553919"/>
    <w:rsid w:val="0056469F"/>
    <w:rsid w:val="00585DAB"/>
    <w:rsid w:val="00587E90"/>
    <w:rsid w:val="00590DF0"/>
    <w:rsid w:val="005919ED"/>
    <w:rsid w:val="00591F1E"/>
    <w:rsid w:val="005A0023"/>
    <w:rsid w:val="005A1D75"/>
    <w:rsid w:val="005A4C02"/>
    <w:rsid w:val="005A5832"/>
    <w:rsid w:val="005B35AA"/>
    <w:rsid w:val="005B7C8A"/>
    <w:rsid w:val="005C4A6F"/>
    <w:rsid w:val="005C53AA"/>
    <w:rsid w:val="005C61F1"/>
    <w:rsid w:val="005C64A8"/>
    <w:rsid w:val="005C714E"/>
    <w:rsid w:val="005D18BA"/>
    <w:rsid w:val="005D2DEC"/>
    <w:rsid w:val="005D6ACA"/>
    <w:rsid w:val="005E319B"/>
    <w:rsid w:val="005E4C4A"/>
    <w:rsid w:val="005F1DAE"/>
    <w:rsid w:val="005F5B23"/>
    <w:rsid w:val="005F5ED5"/>
    <w:rsid w:val="00602022"/>
    <w:rsid w:val="00602C82"/>
    <w:rsid w:val="0060487E"/>
    <w:rsid w:val="00605DE2"/>
    <w:rsid w:val="00606E26"/>
    <w:rsid w:val="006129C5"/>
    <w:rsid w:val="006218DF"/>
    <w:rsid w:val="006428A2"/>
    <w:rsid w:val="0064536B"/>
    <w:rsid w:val="00657099"/>
    <w:rsid w:val="00660588"/>
    <w:rsid w:val="006607C2"/>
    <w:rsid w:val="0067190C"/>
    <w:rsid w:val="0067426A"/>
    <w:rsid w:val="00675F86"/>
    <w:rsid w:val="006770F5"/>
    <w:rsid w:val="006833D6"/>
    <w:rsid w:val="00683FCC"/>
    <w:rsid w:val="00686DED"/>
    <w:rsid w:val="00687188"/>
    <w:rsid w:val="006A48B1"/>
    <w:rsid w:val="006A7D1F"/>
    <w:rsid w:val="006B55B9"/>
    <w:rsid w:val="006C0EEC"/>
    <w:rsid w:val="006C7279"/>
    <w:rsid w:val="006D6122"/>
    <w:rsid w:val="006F04E5"/>
    <w:rsid w:val="006F3B98"/>
    <w:rsid w:val="006F5E30"/>
    <w:rsid w:val="00710EB0"/>
    <w:rsid w:val="00726358"/>
    <w:rsid w:val="00734B08"/>
    <w:rsid w:val="0074347A"/>
    <w:rsid w:val="00746100"/>
    <w:rsid w:val="007516CF"/>
    <w:rsid w:val="00752393"/>
    <w:rsid w:val="00753658"/>
    <w:rsid w:val="0075599A"/>
    <w:rsid w:val="0075757D"/>
    <w:rsid w:val="00767412"/>
    <w:rsid w:val="00770D51"/>
    <w:rsid w:val="0077513E"/>
    <w:rsid w:val="00781EC3"/>
    <w:rsid w:val="00783A53"/>
    <w:rsid w:val="00791D4B"/>
    <w:rsid w:val="007A5CB3"/>
    <w:rsid w:val="007B0EC4"/>
    <w:rsid w:val="007B47D5"/>
    <w:rsid w:val="007B71AA"/>
    <w:rsid w:val="007C0132"/>
    <w:rsid w:val="007C0586"/>
    <w:rsid w:val="007C0C45"/>
    <w:rsid w:val="007C2ADB"/>
    <w:rsid w:val="007C4998"/>
    <w:rsid w:val="007C5983"/>
    <w:rsid w:val="007C74A6"/>
    <w:rsid w:val="007D5678"/>
    <w:rsid w:val="007D6DD4"/>
    <w:rsid w:val="007F38B9"/>
    <w:rsid w:val="007F397A"/>
    <w:rsid w:val="007F4097"/>
    <w:rsid w:val="00800C48"/>
    <w:rsid w:val="00804B7F"/>
    <w:rsid w:val="0081416E"/>
    <w:rsid w:val="00814F5F"/>
    <w:rsid w:val="0082030E"/>
    <w:rsid w:val="00832976"/>
    <w:rsid w:val="00843C0B"/>
    <w:rsid w:val="008464DA"/>
    <w:rsid w:val="00850F09"/>
    <w:rsid w:val="00855370"/>
    <w:rsid w:val="008564A2"/>
    <w:rsid w:val="00861A4A"/>
    <w:rsid w:val="008647C6"/>
    <w:rsid w:val="008715CB"/>
    <w:rsid w:val="0087194B"/>
    <w:rsid w:val="0088287E"/>
    <w:rsid w:val="00890021"/>
    <w:rsid w:val="00891062"/>
    <w:rsid w:val="00893E11"/>
    <w:rsid w:val="008A2B5F"/>
    <w:rsid w:val="008A561A"/>
    <w:rsid w:val="008A7FF3"/>
    <w:rsid w:val="008B2970"/>
    <w:rsid w:val="008B3356"/>
    <w:rsid w:val="008B4096"/>
    <w:rsid w:val="008D1FCF"/>
    <w:rsid w:val="008D29FD"/>
    <w:rsid w:val="008E587B"/>
    <w:rsid w:val="008E627E"/>
    <w:rsid w:val="008E66AD"/>
    <w:rsid w:val="008F12C1"/>
    <w:rsid w:val="008F52FE"/>
    <w:rsid w:val="008F6218"/>
    <w:rsid w:val="00901945"/>
    <w:rsid w:val="00904380"/>
    <w:rsid w:val="00905DCF"/>
    <w:rsid w:val="00910341"/>
    <w:rsid w:val="009114AF"/>
    <w:rsid w:val="0091768A"/>
    <w:rsid w:val="009307B8"/>
    <w:rsid w:val="009316F5"/>
    <w:rsid w:val="00955018"/>
    <w:rsid w:val="00957040"/>
    <w:rsid w:val="009721A0"/>
    <w:rsid w:val="00973B1C"/>
    <w:rsid w:val="009835B5"/>
    <w:rsid w:val="0098405E"/>
    <w:rsid w:val="00984823"/>
    <w:rsid w:val="00992C5E"/>
    <w:rsid w:val="009A52E2"/>
    <w:rsid w:val="009A7617"/>
    <w:rsid w:val="009A7BC6"/>
    <w:rsid w:val="009B7E87"/>
    <w:rsid w:val="009C75B2"/>
    <w:rsid w:val="009D27CE"/>
    <w:rsid w:val="009D7DFE"/>
    <w:rsid w:val="009E38E1"/>
    <w:rsid w:val="009E4BAF"/>
    <w:rsid w:val="009E55D8"/>
    <w:rsid w:val="009E706E"/>
    <w:rsid w:val="009E7412"/>
    <w:rsid w:val="009E7C11"/>
    <w:rsid w:val="009E7C41"/>
    <w:rsid w:val="009F07B1"/>
    <w:rsid w:val="009F364E"/>
    <w:rsid w:val="009F5DB0"/>
    <w:rsid w:val="00A0023A"/>
    <w:rsid w:val="00A004F3"/>
    <w:rsid w:val="00A01CFF"/>
    <w:rsid w:val="00A05774"/>
    <w:rsid w:val="00A058AC"/>
    <w:rsid w:val="00A10867"/>
    <w:rsid w:val="00A21CAD"/>
    <w:rsid w:val="00A25FDE"/>
    <w:rsid w:val="00A2645D"/>
    <w:rsid w:val="00A26FE3"/>
    <w:rsid w:val="00A30072"/>
    <w:rsid w:val="00A354B6"/>
    <w:rsid w:val="00A41A89"/>
    <w:rsid w:val="00A43581"/>
    <w:rsid w:val="00A45957"/>
    <w:rsid w:val="00A52C23"/>
    <w:rsid w:val="00A82D9B"/>
    <w:rsid w:val="00A831E3"/>
    <w:rsid w:val="00A852A4"/>
    <w:rsid w:val="00A86DD2"/>
    <w:rsid w:val="00A915A2"/>
    <w:rsid w:val="00A940D4"/>
    <w:rsid w:val="00AA3A90"/>
    <w:rsid w:val="00AA64B9"/>
    <w:rsid w:val="00AB28C0"/>
    <w:rsid w:val="00AD4E77"/>
    <w:rsid w:val="00AD4FD1"/>
    <w:rsid w:val="00AE29DD"/>
    <w:rsid w:val="00AE7DC1"/>
    <w:rsid w:val="00AF22DD"/>
    <w:rsid w:val="00AF6359"/>
    <w:rsid w:val="00B00BEE"/>
    <w:rsid w:val="00B14FA4"/>
    <w:rsid w:val="00B169D1"/>
    <w:rsid w:val="00B30306"/>
    <w:rsid w:val="00B37349"/>
    <w:rsid w:val="00B4109F"/>
    <w:rsid w:val="00B50085"/>
    <w:rsid w:val="00B51123"/>
    <w:rsid w:val="00B52273"/>
    <w:rsid w:val="00B64672"/>
    <w:rsid w:val="00B67E98"/>
    <w:rsid w:val="00B72F3A"/>
    <w:rsid w:val="00B9300D"/>
    <w:rsid w:val="00BA1B70"/>
    <w:rsid w:val="00BA2DCC"/>
    <w:rsid w:val="00BA30FD"/>
    <w:rsid w:val="00BB12C9"/>
    <w:rsid w:val="00BB2AB0"/>
    <w:rsid w:val="00BB2CD0"/>
    <w:rsid w:val="00BB7AD8"/>
    <w:rsid w:val="00BC5D61"/>
    <w:rsid w:val="00BD02D3"/>
    <w:rsid w:val="00BD47CC"/>
    <w:rsid w:val="00BF0805"/>
    <w:rsid w:val="00BF0FBD"/>
    <w:rsid w:val="00C024BF"/>
    <w:rsid w:val="00C049F9"/>
    <w:rsid w:val="00C05F44"/>
    <w:rsid w:val="00C06957"/>
    <w:rsid w:val="00C133E8"/>
    <w:rsid w:val="00C1594F"/>
    <w:rsid w:val="00C204A4"/>
    <w:rsid w:val="00C266CF"/>
    <w:rsid w:val="00C30890"/>
    <w:rsid w:val="00C354FE"/>
    <w:rsid w:val="00C3722B"/>
    <w:rsid w:val="00C5361C"/>
    <w:rsid w:val="00C60FDE"/>
    <w:rsid w:val="00C65830"/>
    <w:rsid w:val="00C73FDD"/>
    <w:rsid w:val="00C7526D"/>
    <w:rsid w:val="00C76107"/>
    <w:rsid w:val="00C84FA5"/>
    <w:rsid w:val="00CA6591"/>
    <w:rsid w:val="00CB1569"/>
    <w:rsid w:val="00CB3D12"/>
    <w:rsid w:val="00CB72DA"/>
    <w:rsid w:val="00CC5265"/>
    <w:rsid w:val="00CD30D4"/>
    <w:rsid w:val="00CD3FF2"/>
    <w:rsid w:val="00CE00A3"/>
    <w:rsid w:val="00CE11F2"/>
    <w:rsid w:val="00CE54E9"/>
    <w:rsid w:val="00CE6EC3"/>
    <w:rsid w:val="00D002FA"/>
    <w:rsid w:val="00D0182C"/>
    <w:rsid w:val="00D2280A"/>
    <w:rsid w:val="00D23179"/>
    <w:rsid w:val="00D2493F"/>
    <w:rsid w:val="00D25186"/>
    <w:rsid w:val="00D31E71"/>
    <w:rsid w:val="00D346DC"/>
    <w:rsid w:val="00D36098"/>
    <w:rsid w:val="00D363B6"/>
    <w:rsid w:val="00D37BD6"/>
    <w:rsid w:val="00D40929"/>
    <w:rsid w:val="00D46394"/>
    <w:rsid w:val="00D607B7"/>
    <w:rsid w:val="00D66A8B"/>
    <w:rsid w:val="00D66EB3"/>
    <w:rsid w:val="00D67CD8"/>
    <w:rsid w:val="00D75784"/>
    <w:rsid w:val="00D767B0"/>
    <w:rsid w:val="00D90BD9"/>
    <w:rsid w:val="00D90F3A"/>
    <w:rsid w:val="00DA5AFF"/>
    <w:rsid w:val="00DB5F1C"/>
    <w:rsid w:val="00DC079C"/>
    <w:rsid w:val="00DC0F44"/>
    <w:rsid w:val="00DC2ACF"/>
    <w:rsid w:val="00DC5635"/>
    <w:rsid w:val="00DD64BF"/>
    <w:rsid w:val="00DD7191"/>
    <w:rsid w:val="00DE1C2A"/>
    <w:rsid w:val="00DF0063"/>
    <w:rsid w:val="00DF056D"/>
    <w:rsid w:val="00DF1BDF"/>
    <w:rsid w:val="00DF2610"/>
    <w:rsid w:val="00E00C51"/>
    <w:rsid w:val="00E10AC6"/>
    <w:rsid w:val="00E126BB"/>
    <w:rsid w:val="00E12EE9"/>
    <w:rsid w:val="00E13543"/>
    <w:rsid w:val="00E21BD0"/>
    <w:rsid w:val="00E22BDC"/>
    <w:rsid w:val="00E24B46"/>
    <w:rsid w:val="00E2534D"/>
    <w:rsid w:val="00E3376A"/>
    <w:rsid w:val="00E43FBC"/>
    <w:rsid w:val="00E5484D"/>
    <w:rsid w:val="00E65861"/>
    <w:rsid w:val="00E6692A"/>
    <w:rsid w:val="00E84B3A"/>
    <w:rsid w:val="00E91E57"/>
    <w:rsid w:val="00EA049D"/>
    <w:rsid w:val="00EA1545"/>
    <w:rsid w:val="00EB21EF"/>
    <w:rsid w:val="00EB2D8F"/>
    <w:rsid w:val="00EB33DA"/>
    <w:rsid w:val="00EC49A0"/>
    <w:rsid w:val="00ED26BA"/>
    <w:rsid w:val="00ED3B85"/>
    <w:rsid w:val="00ED5E67"/>
    <w:rsid w:val="00ED72A8"/>
    <w:rsid w:val="00F00581"/>
    <w:rsid w:val="00F14938"/>
    <w:rsid w:val="00F15D31"/>
    <w:rsid w:val="00F165B8"/>
    <w:rsid w:val="00F27E24"/>
    <w:rsid w:val="00F31450"/>
    <w:rsid w:val="00F34C87"/>
    <w:rsid w:val="00F35A36"/>
    <w:rsid w:val="00F377C1"/>
    <w:rsid w:val="00F434DA"/>
    <w:rsid w:val="00F81D39"/>
    <w:rsid w:val="00F83F0E"/>
    <w:rsid w:val="00F87141"/>
    <w:rsid w:val="00F8766A"/>
    <w:rsid w:val="00F93DCC"/>
    <w:rsid w:val="00F95F2F"/>
    <w:rsid w:val="00F97F17"/>
    <w:rsid w:val="00FA16CA"/>
    <w:rsid w:val="00FA46BA"/>
    <w:rsid w:val="00FA66A2"/>
    <w:rsid w:val="00FB0C43"/>
    <w:rsid w:val="00FB1953"/>
    <w:rsid w:val="00FB44F7"/>
    <w:rsid w:val="00FB616F"/>
    <w:rsid w:val="00FE1897"/>
    <w:rsid w:val="00FE2176"/>
    <w:rsid w:val="00FE3268"/>
    <w:rsid w:val="00FE4E53"/>
    <w:rsid w:val="00FF02A9"/>
    <w:rsid w:val="04EE1950"/>
    <w:rsid w:val="05CC3F34"/>
    <w:rsid w:val="07EA4364"/>
    <w:rsid w:val="07ED8288"/>
    <w:rsid w:val="0BD58F05"/>
    <w:rsid w:val="124146EC"/>
    <w:rsid w:val="1685F6AB"/>
    <w:rsid w:val="1E4912AF"/>
    <w:rsid w:val="2949B4D8"/>
    <w:rsid w:val="2B7BF637"/>
    <w:rsid w:val="361CD0CA"/>
    <w:rsid w:val="3D7C6BA9"/>
    <w:rsid w:val="3E8F28ED"/>
    <w:rsid w:val="487CD5BD"/>
    <w:rsid w:val="54408DEC"/>
    <w:rsid w:val="55F735C8"/>
    <w:rsid w:val="5A92CB74"/>
    <w:rsid w:val="5DCAAF4C"/>
    <w:rsid w:val="5EB219BE"/>
    <w:rsid w:val="5F5C5381"/>
    <w:rsid w:val="6135D583"/>
    <w:rsid w:val="633C793A"/>
    <w:rsid w:val="678F4883"/>
    <w:rsid w:val="696E196F"/>
    <w:rsid w:val="6CFCC153"/>
    <w:rsid w:val="739BF51F"/>
    <w:rsid w:val="7977B045"/>
    <w:rsid w:val="7C50B2B1"/>
    <w:rsid w:val="7E162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3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9984">
      <w:bodyDiv w:val="1"/>
      <w:marLeft w:val="0"/>
      <w:marRight w:val="0"/>
      <w:marTop w:val="0"/>
      <w:marBottom w:val="0"/>
      <w:divBdr>
        <w:top w:val="none" w:sz="0" w:space="0" w:color="auto"/>
        <w:left w:val="none" w:sz="0" w:space="0" w:color="auto"/>
        <w:bottom w:val="none" w:sz="0" w:space="0" w:color="auto"/>
        <w:right w:val="none" w:sz="0" w:space="0" w:color="auto"/>
      </w:divBdr>
    </w:div>
    <w:div w:id="115225436">
      <w:bodyDiv w:val="1"/>
      <w:marLeft w:val="0"/>
      <w:marRight w:val="0"/>
      <w:marTop w:val="0"/>
      <w:marBottom w:val="0"/>
      <w:divBdr>
        <w:top w:val="none" w:sz="0" w:space="0" w:color="auto"/>
        <w:left w:val="none" w:sz="0" w:space="0" w:color="auto"/>
        <w:bottom w:val="none" w:sz="0" w:space="0" w:color="auto"/>
        <w:right w:val="none" w:sz="0" w:space="0" w:color="auto"/>
      </w:divBdr>
    </w:div>
    <w:div w:id="167402969">
      <w:bodyDiv w:val="1"/>
      <w:marLeft w:val="0"/>
      <w:marRight w:val="0"/>
      <w:marTop w:val="0"/>
      <w:marBottom w:val="0"/>
      <w:divBdr>
        <w:top w:val="none" w:sz="0" w:space="0" w:color="auto"/>
        <w:left w:val="none" w:sz="0" w:space="0" w:color="auto"/>
        <w:bottom w:val="none" w:sz="0" w:space="0" w:color="auto"/>
        <w:right w:val="none" w:sz="0" w:space="0" w:color="auto"/>
      </w:divBdr>
    </w:div>
    <w:div w:id="604312576">
      <w:bodyDiv w:val="1"/>
      <w:marLeft w:val="0"/>
      <w:marRight w:val="0"/>
      <w:marTop w:val="0"/>
      <w:marBottom w:val="0"/>
      <w:divBdr>
        <w:top w:val="none" w:sz="0" w:space="0" w:color="auto"/>
        <w:left w:val="none" w:sz="0" w:space="0" w:color="auto"/>
        <w:bottom w:val="none" w:sz="0" w:space="0" w:color="auto"/>
        <w:right w:val="none" w:sz="0" w:space="0" w:color="auto"/>
      </w:divBdr>
    </w:div>
    <w:div w:id="7408307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23068116">
      <w:bodyDiv w:val="1"/>
      <w:marLeft w:val="0"/>
      <w:marRight w:val="0"/>
      <w:marTop w:val="0"/>
      <w:marBottom w:val="0"/>
      <w:divBdr>
        <w:top w:val="none" w:sz="0" w:space="0" w:color="auto"/>
        <w:left w:val="none" w:sz="0" w:space="0" w:color="auto"/>
        <w:bottom w:val="none" w:sz="0" w:space="0" w:color="auto"/>
        <w:right w:val="none" w:sz="0" w:space="0" w:color="auto"/>
      </w:divBdr>
    </w:div>
    <w:div w:id="1582368229">
      <w:bodyDiv w:val="1"/>
      <w:marLeft w:val="0"/>
      <w:marRight w:val="0"/>
      <w:marTop w:val="0"/>
      <w:marBottom w:val="0"/>
      <w:divBdr>
        <w:top w:val="none" w:sz="0" w:space="0" w:color="auto"/>
        <w:left w:val="none" w:sz="0" w:space="0" w:color="auto"/>
        <w:bottom w:val="none" w:sz="0" w:space="0" w:color="auto"/>
        <w:right w:val="none" w:sz="0" w:space="0" w:color="auto"/>
      </w:divBdr>
    </w:div>
    <w:div w:id="171156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18241D47-183B-4D22-B2B7-54E7F8298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3693</Words>
  <Characters>21056</Characters>
  <Application>Microsoft Office Word</Application>
  <DocSecurity>0</DocSecurity>
  <Lines>175</Lines>
  <Paragraphs>49</Paragraphs>
  <ScaleCrop>false</ScaleCrop>
  <Company>VPT</Company>
  <LinksUpToDate>false</LinksUpToDate>
  <CharactersWithSpaces>24700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Rūta Vitkauskienė</cp:lastModifiedBy>
  <cp:revision>58</cp:revision>
  <dcterms:created xsi:type="dcterms:W3CDTF">2024-10-30T14:00:00Z</dcterms:created>
  <dcterms:modified xsi:type="dcterms:W3CDTF">2025-02-07T10:57:00Z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